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CE1F3" w14:textId="77777777" w:rsidR="00C56B1A" w:rsidRPr="00AE1406" w:rsidRDefault="00AE1406" w:rsidP="00EA7B14">
      <w:pPr>
        <w:pStyle w:val="Tijeloteksta"/>
        <w:spacing w:before="76"/>
        <w:rPr>
          <w:rFonts w:ascii="Arial Narrow" w:hAnsi="Arial Narrow"/>
        </w:rPr>
      </w:pPr>
      <w:r w:rsidRPr="00AE1406">
        <w:rPr>
          <w:rFonts w:ascii="Arial Narrow" w:hAnsi="Arial Narrow"/>
        </w:rPr>
        <w:t>Temeljem</w:t>
      </w:r>
      <w:r w:rsidRPr="00AE1406">
        <w:rPr>
          <w:rFonts w:ascii="Arial Narrow" w:hAnsi="Arial Narrow"/>
          <w:spacing w:val="8"/>
        </w:rPr>
        <w:t xml:space="preserve"> </w:t>
      </w:r>
      <w:r w:rsidRPr="00AE1406">
        <w:rPr>
          <w:rFonts w:ascii="Arial Narrow" w:hAnsi="Arial Narrow"/>
        </w:rPr>
        <w:t>članka</w:t>
      </w:r>
      <w:r w:rsidRPr="00AE1406">
        <w:rPr>
          <w:rFonts w:ascii="Arial Narrow" w:hAnsi="Arial Narrow"/>
          <w:spacing w:val="8"/>
        </w:rPr>
        <w:t xml:space="preserve"> </w:t>
      </w:r>
      <w:r w:rsidRPr="00AE1406">
        <w:rPr>
          <w:rFonts w:ascii="Arial Narrow" w:hAnsi="Arial Narrow"/>
        </w:rPr>
        <w:t>3.</w:t>
      </w:r>
      <w:r w:rsidRPr="00AE1406">
        <w:rPr>
          <w:rFonts w:ascii="Arial Narrow" w:hAnsi="Arial Narrow"/>
          <w:spacing w:val="8"/>
        </w:rPr>
        <w:t xml:space="preserve"> </w:t>
      </w:r>
      <w:r w:rsidRPr="00AE1406">
        <w:rPr>
          <w:rFonts w:ascii="Arial Narrow" w:hAnsi="Arial Narrow"/>
        </w:rPr>
        <w:t>Zakona</w:t>
      </w:r>
      <w:r w:rsidRPr="00AE1406">
        <w:rPr>
          <w:rFonts w:ascii="Arial Narrow" w:hAnsi="Arial Narrow"/>
          <w:spacing w:val="8"/>
        </w:rPr>
        <w:t xml:space="preserve"> </w:t>
      </w:r>
      <w:r w:rsidRPr="00AE1406">
        <w:rPr>
          <w:rFonts w:ascii="Arial Narrow" w:hAnsi="Arial Narrow"/>
        </w:rPr>
        <w:t>o</w:t>
      </w:r>
      <w:r w:rsidRPr="00AE1406">
        <w:rPr>
          <w:rFonts w:ascii="Arial Narrow" w:hAnsi="Arial Narrow"/>
          <w:spacing w:val="8"/>
        </w:rPr>
        <w:t xml:space="preserve"> </w:t>
      </w:r>
      <w:r w:rsidRPr="00AE1406">
        <w:rPr>
          <w:rFonts w:ascii="Arial Narrow" w:hAnsi="Arial Narrow"/>
        </w:rPr>
        <w:t>fiskalnoj</w:t>
      </w:r>
      <w:r w:rsidRPr="00AE1406">
        <w:rPr>
          <w:rFonts w:ascii="Arial Narrow" w:hAnsi="Arial Narrow"/>
          <w:spacing w:val="8"/>
        </w:rPr>
        <w:t xml:space="preserve"> </w:t>
      </w:r>
      <w:r w:rsidRPr="00AE1406">
        <w:rPr>
          <w:rFonts w:ascii="Arial Narrow" w:hAnsi="Arial Narrow"/>
        </w:rPr>
        <w:t>odgovornosti</w:t>
      </w:r>
      <w:r w:rsidRPr="00AE1406">
        <w:rPr>
          <w:rFonts w:ascii="Arial Narrow" w:hAnsi="Arial Narrow"/>
          <w:spacing w:val="11"/>
        </w:rPr>
        <w:t xml:space="preserve"> </w:t>
      </w:r>
      <w:r w:rsidRPr="00AE1406">
        <w:rPr>
          <w:rFonts w:ascii="Arial Narrow" w:hAnsi="Arial Narrow"/>
        </w:rPr>
        <w:t>(„Narodne</w:t>
      </w:r>
      <w:r w:rsidRPr="00AE1406">
        <w:rPr>
          <w:rFonts w:ascii="Arial Narrow" w:hAnsi="Arial Narrow"/>
          <w:spacing w:val="8"/>
        </w:rPr>
        <w:t xml:space="preserve"> </w:t>
      </w:r>
      <w:r w:rsidRPr="00AE1406">
        <w:rPr>
          <w:rFonts w:ascii="Arial Narrow" w:hAnsi="Arial Narrow"/>
        </w:rPr>
        <w:t>novine“</w:t>
      </w:r>
      <w:r w:rsidRPr="00AE1406">
        <w:rPr>
          <w:rFonts w:ascii="Arial Narrow" w:hAnsi="Arial Narrow"/>
          <w:spacing w:val="6"/>
        </w:rPr>
        <w:t xml:space="preserve"> </w:t>
      </w:r>
      <w:r w:rsidRPr="00AE1406">
        <w:rPr>
          <w:rFonts w:ascii="Arial Narrow" w:hAnsi="Arial Narrow"/>
        </w:rPr>
        <w:t>broj</w:t>
      </w:r>
      <w:r w:rsidRPr="00AE1406">
        <w:rPr>
          <w:rFonts w:ascii="Arial Narrow" w:hAnsi="Arial Narrow"/>
          <w:spacing w:val="8"/>
        </w:rPr>
        <w:t xml:space="preserve"> </w:t>
      </w:r>
      <w:r w:rsidRPr="00AE1406">
        <w:rPr>
          <w:rFonts w:ascii="Arial Narrow" w:hAnsi="Arial Narrow"/>
        </w:rPr>
        <w:t>111/18</w:t>
      </w:r>
      <w:r w:rsidR="00EA7B14" w:rsidRPr="00AE1406">
        <w:rPr>
          <w:rFonts w:ascii="Arial Narrow" w:hAnsi="Arial Narrow"/>
        </w:rPr>
        <w:t xml:space="preserve"> i 83/23</w:t>
      </w:r>
      <w:r w:rsidRPr="00AE1406">
        <w:rPr>
          <w:rFonts w:ascii="Arial Narrow" w:hAnsi="Arial Narrow"/>
        </w:rPr>
        <w:t>),</w:t>
      </w:r>
      <w:r w:rsidRPr="00AE1406">
        <w:rPr>
          <w:rFonts w:ascii="Arial Narrow" w:hAnsi="Arial Narrow"/>
          <w:spacing w:val="7"/>
        </w:rPr>
        <w:t xml:space="preserve"> </w:t>
      </w:r>
      <w:r w:rsidRPr="00AE1406">
        <w:rPr>
          <w:rFonts w:ascii="Arial Narrow" w:hAnsi="Arial Narrow"/>
        </w:rPr>
        <w:t>članka</w:t>
      </w:r>
      <w:r w:rsidR="00EA7B14" w:rsidRPr="00AE1406">
        <w:rPr>
          <w:rFonts w:ascii="Arial Narrow" w:hAnsi="Arial Narrow"/>
        </w:rPr>
        <w:t xml:space="preserve"> </w:t>
      </w:r>
      <w:r w:rsidRPr="00AE1406">
        <w:rPr>
          <w:rFonts w:ascii="Arial Narrow" w:hAnsi="Arial Narrow"/>
          <w:spacing w:val="-1"/>
        </w:rPr>
        <w:t>7.</w:t>
      </w:r>
      <w:r w:rsidRPr="00AE1406">
        <w:rPr>
          <w:rFonts w:ascii="Arial Narrow" w:hAnsi="Arial Narrow"/>
          <w:spacing w:val="-15"/>
        </w:rPr>
        <w:t xml:space="preserve"> </w:t>
      </w:r>
      <w:r w:rsidRPr="00AE1406">
        <w:rPr>
          <w:rFonts w:ascii="Arial Narrow" w:hAnsi="Arial Narrow"/>
          <w:spacing w:val="-1"/>
        </w:rPr>
        <w:t>Uredbe</w:t>
      </w:r>
      <w:r w:rsidRPr="00AE1406">
        <w:rPr>
          <w:rFonts w:ascii="Arial Narrow" w:hAnsi="Arial Narrow"/>
          <w:spacing w:val="-15"/>
        </w:rPr>
        <w:t xml:space="preserve"> </w:t>
      </w:r>
      <w:r w:rsidRPr="00AE1406">
        <w:rPr>
          <w:rFonts w:ascii="Arial Narrow" w:hAnsi="Arial Narrow"/>
        </w:rPr>
        <w:t>o</w:t>
      </w:r>
      <w:r w:rsidRPr="00AE1406">
        <w:rPr>
          <w:rFonts w:ascii="Arial Narrow" w:hAnsi="Arial Narrow"/>
          <w:spacing w:val="-12"/>
        </w:rPr>
        <w:t xml:space="preserve"> </w:t>
      </w:r>
      <w:r w:rsidRPr="00AE1406">
        <w:rPr>
          <w:rFonts w:ascii="Arial Narrow" w:hAnsi="Arial Narrow"/>
        </w:rPr>
        <w:t>sastavljanju</w:t>
      </w:r>
      <w:r w:rsidRPr="00AE1406">
        <w:rPr>
          <w:rFonts w:ascii="Arial Narrow" w:hAnsi="Arial Narrow"/>
          <w:spacing w:val="-15"/>
        </w:rPr>
        <w:t xml:space="preserve"> </w:t>
      </w:r>
      <w:r w:rsidRPr="00AE1406">
        <w:rPr>
          <w:rFonts w:ascii="Arial Narrow" w:hAnsi="Arial Narrow"/>
        </w:rPr>
        <w:t>i</w:t>
      </w:r>
      <w:r w:rsidRPr="00AE1406">
        <w:rPr>
          <w:rFonts w:ascii="Arial Narrow" w:hAnsi="Arial Narrow"/>
          <w:spacing w:val="-10"/>
        </w:rPr>
        <w:t xml:space="preserve"> </w:t>
      </w:r>
      <w:r w:rsidRPr="00AE1406">
        <w:rPr>
          <w:rFonts w:ascii="Arial Narrow" w:hAnsi="Arial Narrow"/>
        </w:rPr>
        <w:t>predaji</w:t>
      </w:r>
      <w:r w:rsidRPr="00AE1406">
        <w:rPr>
          <w:rFonts w:ascii="Arial Narrow" w:hAnsi="Arial Narrow"/>
          <w:spacing w:val="-15"/>
        </w:rPr>
        <w:t xml:space="preserve"> </w:t>
      </w:r>
      <w:r w:rsidRPr="00AE1406">
        <w:rPr>
          <w:rFonts w:ascii="Arial Narrow" w:hAnsi="Arial Narrow"/>
        </w:rPr>
        <w:t>izjave</w:t>
      </w:r>
      <w:r w:rsidRPr="00AE1406">
        <w:rPr>
          <w:rFonts w:ascii="Arial Narrow" w:hAnsi="Arial Narrow"/>
          <w:spacing w:val="-15"/>
        </w:rPr>
        <w:t xml:space="preserve"> </w:t>
      </w:r>
      <w:r w:rsidRPr="00AE1406">
        <w:rPr>
          <w:rFonts w:ascii="Arial Narrow" w:hAnsi="Arial Narrow"/>
        </w:rPr>
        <w:t>o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fiskalnoj</w:t>
      </w:r>
      <w:r w:rsidRPr="00AE1406">
        <w:rPr>
          <w:rFonts w:ascii="Arial Narrow" w:hAnsi="Arial Narrow"/>
          <w:spacing w:val="-12"/>
        </w:rPr>
        <w:t xml:space="preserve"> </w:t>
      </w:r>
      <w:r w:rsidRPr="00AE1406">
        <w:rPr>
          <w:rFonts w:ascii="Arial Narrow" w:hAnsi="Arial Narrow"/>
        </w:rPr>
        <w:t>odgovornosti</w:t>
      </w:r>
      <w:r w:rsidRPr="00AE1406">
        <w:rPr>
          <w:rFonts w:ascii="Arial Narrow" w:hAnsi="Arial Narrow"/>
          <w:spacing w:val="-15"/>
        </w:rPr>
        <w:t xml:space="preserve"> </w:t>
      </w:r>
      <w:r w:rsidRPr="00AE1406">
        <w:rPr>
          <w:rFonts w:ascii="Arial Narrow" w:hAnsi="Arial Narrow"/>
        </w:rPr>
        <w:t>i</w:t>
      </w:r>
      <w:r w:rsidRPr="00AE1406">
        <w:rPr>
          <w:rFonts w:ascii="Arial Narrow" w:hAnsi="Arial Narrow"/>
          <w:spacing w:val="-15"/>
        </w:rPr>
        <w:t xml:space="preserve"> </w:t>
      </w:r>
      <w:r w:rsidRPr="00AE1406">
        <w:rPr>
          <w:rFonts w:ascii="Arial Narrow" w:hAnsi="Arial Narrow"/>
        </w:rPr>
        <w:t>izvještaja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o</w:t>
      </w:r>
      <w:r w:rsidRPr="00AE1406">
        <w:rPr>
          <w:rFonts w:ascii="Arial Narrow" w:hAnsi="Arial Narrow"/>
          <w:spacing w:val="-15"/>
        </w:rPr>
        <w:t xml:space="preserve"> </w:t>
      </w:r>
      <w:r w:rsidRPr="00AE1406">
        <w:rPr>
          <w:rFonts w:ascii="Arial Narrow" w:hAnsi="Arial Narrow"/>
        </w:rPr>
        <w:t>primjeni</w:t>
      </w:r>
      <w:r w:rsidRPr="00AE1406">
        <w:rPr>
          <w:rFonts w:ascii="Arial Narrow" w:hAnsi="Arial Narrow"/>
          <w:spacing w:val="-15"/>
        </w:rPr>
        <w:t xml:space="preserve"> </w:t>
      </w:r>
      <w:r w:rsidRPr="00AE1406">
        <w:rPr>
          <w:rFonts w:ascii="Arial Narrow" w:hAnsi="Arial Narrow"/>
        </w:rPr>
        <w:t>fiskalnih</w:t>
      </w:r>
      <w:r w:rsidRPr="00AE1406">
        <w:rPr>
          <w:rFonts w:ascii="Arial Narrow" w:hAnsi="Arial Narrow"/>
          <w:spacing w:val="-57"/>
        </w:rPr>
        <w:t xml:space="preserve"> </w:t>
      </w:r>
      <w:r w:rsidRPr="00AE1406">
        <w:rPr>
          <w:rFonts w:ascii="Arial Narrow" w:hAnsi="Arial Narrow"/>
        </w:rPr>
        <w:t xml:space="preserve">pravila („Narodne novine“ broj 95/19) i članka </w:t>
      </w:r>
      <w:r w:rsidR="00EA7B14" w:rsidRPr="00AE1406">
        <w:rPr>
          <w:rFonts w:ascii="Arial Narrow" w:hAnsi="Arial Narrow"/>
        </w:rPr>
        <w:t>44</w:t>
      </w:r>
      <w:r w:rsidRPr="00AE1406">
        <w:rPr>
          <w:rFonts w:ascii="Arial Narrow" w:hAnsi="Arial Narrow"/>
        </w:rPr>
        <w:t xml:space="preserve">. Statuta Općine </w:t>
      </w:r>
      <w:r w:rsidR="00EA7B14" w:rsidRPr="00AE1406">
        <w:rPr>
          <w:rFonts w:ascii="Arial Narrow" w:hAnsi="Arial Narrow"/>
        </w:rPr>
        <w:t>Rovišće (“Službeni glasnik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Općine</w:t>
      </w:r>
      <w:r w:rsidRPr="00AE1406">
        <w:rPr>
          <w:rFonts w:ascii="Arial Narrow" w:hAnsi="Arial Narrow"/>
          <w:spacing w:val="-1"/>
        </w:rPr>
        <w:t xml:space="preserve"> </w:t>
      </w:r>
      <w:r w:rsidR="00EA7B14" w:rsidRPr="00AE1406">
        <w:rPr>
          <w:rFonts w:ascii="Arial Narrow" w:hAnsi="Arial Narrow"/>
        </w:rPr>
        <w:t>Rovišće</w:t>
      </w:r>
      <w:r w:rsidRPr="00AE1406">
        <w:rPr>
          <w:rFonts w:ascii="Arial Narrow" w:hAnsi="Arial Narrow"/>
        </w:rPr>
        <w:t xml:space="preserve">” broj </w:t>
      </w:r>
      <w:r w:rsidR="00EA7B14" w:rsidRPr="00AE1406">
        <w:rPr>
          <w:rFonts w:ascii="Arial Narrow" w:hAnsi="Arial Narrow"/>
          <w:color w:val="000000"/>
        </w:rPr>
        <w:t>4/19 – pročišćeni tekst, 1/21 i 4/21</w:t>
      </w:r>
      <w:r w:rsidRPr="00AE1406">
        <w:rPr>
          <w:rFonts w:ascii="Arial Narrow" w:hAnsi="Arial Narrow"/>
        </w:rPr>
        <w:t>),</w:t>
      </w:r>
      <w:r w:rsidRPr="00AE1406">
        <w:rPr>
          <w:rFonts w:ascii="Arial Narrow" w:hAnsi="Arial Narrow"/>
          <w:spacing w:val="-3"/>
        </w:rPr>
        <w:t xml:space="preserve"> </w:t>
      </w:r>
      <w:r w:rsidRPr="00AE1406">
        <w:rPr>
          <w:rFonts w:ascii="Arial Narrow" w:hAnsi="Arial Narrow"/>
        </w:rPr>
        <w:t xml:space="preserve">načelnik Općine </w:t>
      </w:r>
      <w:r w:rsidR="00EA7B14" w:rsidRPr="00AE1406">
        <w:rPr>
          <w:rFonts w:ascii="Arial Narrow" w:hAnsi="Arial Narrow"/>
        </w:rPr>
        <w:t>Rovišće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donosi</w:t>
      </w:r>
    </w:p>
    <w:p w14:paraId="6DF4F4C0" w14:textId="77777777" w:rsidR="00C56B1A" w:rsidRPr="00AE1406" w:rsidRDefault="00C56B1A">
      <w:pPr>
        <w:pStyle w:val="Tijeloteksta"/>
        <w:spacing w:before="6"/>
        <w:ind w:left="0"/>
        <w:jc w:val="left"/>
        <w:rPr>
          <w:rFonts w:ascii="Arial Narrow" w:hAnsi="Arial Narrow"/>
          <w:sz w:val="27"/>
        </w:rPr>
      </w:pPr>
    </w:p>
    <w:p w14:paraId="695E62E8" w14:textId="77777777" w:rsidR="00C56B1A" w:rsidRPr="00AE1406" w:rsidRDefault="00AE1406">
      <w:pPr>
        <w:pStyle w:val="Naslov1"/>
        <w:spacing w:before="1"/>
        <w:ind w:left="1121" w:right="1124"/>
        <w:jc w:val="center"/>
        <w:rPr>
          <w:rFonts w:ascii="Arial Narrow" w:hAnsi="Arial Narrow"/>
        </w:rPr>
      </w:pPr>
      <w:r w:rsidRPr="00AE1406">
        <w:rPr>
          <w:rFonts w:ascii="Arial Narrow" w:hAnsi="Arial Narrow"/>
        </w:rPr>
        <w:t>PROCEDURU</w:t>
      </w:r>
    </w:p>
    <w:p w14:paraId="6505538B" w14:textId="77777777" w:rsidR="00C56B1A" w:rsidRPr="00AE1406" w:rsidRDefault="00AE1406">
      <w:pPr>
        <w:spacing w:before="40" w:line="276" w:lineRule="auto"/>
        <w:ind w:left="1124" w:right="1124"/>
        <w:jc w:val="center"/>
        <w:rPr>
          <w:rFonts w:ascii="Arial Narrow" w:hAnsi="Arial Narrow"/>
          <w:b/>
          <w:sz w:val="24"/>
        </w:rPr>
      </w:pPr>
      <w:r w:rsidRPr="00AE1406">
        <w:rPr>
          <w:rFonts w:ascii="Arial Narrow" w:hAnsi="Arial Narrow"/>
          <w:b/>
          <w:sz w:val="24"/>
        </w:rPr>
        <w:t>O MJERILIMA I NAČINU KORIŠTENJA VLASTITIH PRIHODA</w:t>
      </w:r>
      <w:r w:rsidRPr="00AE1406">
        <w:rPr>
          <w:rFonts w:ascii="Arial Narrow" w:hAnsi="Arial Narrow"/>
          <w:b/>
          <w:spacing w:val="-57"/>
          <w:sz w:val="24"/>
        </w:rPr>
        <w:t xml:space="preserve"> </w:t>
      </w:r>
      <w:r w:rsidRPr="00AE1406">
        <w:rPr>
          <w:rFonts w:ascii="Arial Narrow" w:hAnsi="Arial Narrow"/>
          <w:b/>
          <w:sz w:val="24"/>
        </w:rPr>
        <w:t>PRORAČUNSKOG KORISNIKA</w:t>
      </w:r>
    </w:p>
    <w:p w14:paraId="1862DF9A" w14:textId="77777777" w:rsidR="00C56B1A" w:rsidRPr="00AE1406" w:rsidRDefault="00C56B1A">
      <w:pPr>
        <w:pStyle w:val="Tijeloteksta"/>
        <w:spacing w:before="8"/>
        <w:ind w:left="0"/>
        <w:jc w:val="left"/>
        <w:rPr>
          <w:rFonts w:ascii="Arial Narrow" w:hAnsi="Arial Narrow"/>
          <w:b/>
          <w:sz w:val="27"/>
        </w:rPr>
      </w:pPr>
    </w:p>
    <w:p w14:paraId="2428E433" w14:textId="77777777" w:rsidR="00C56B1A" w:rsidRPr="00AE1406" w:rsidRDefault="00AE1406">
      <w:pPr>
        <w:pStyle w:val="Naslov1"/>
        <w:rPr>
          <w:rFonts w:ascii="Arial Narrow" w:hAnsi="Arial Narrow"/>
        </w:rPr>
      </w:pPr>
      <w:r w:rsidRPr="00AE1406">
        <w:rPr>
          <w:rFonts w:ascii="Arial Narrow" w:hAnsi="Arial Narrow"/>
        </w:rPr>
        <w:t>Članak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1.</w:t>
      </w:r>
    </w:p>
    <w:p w14:paraId="4FC7366B" w14:textId="77777777" w:rsidR="00C56B1A" w:rsidRPr="00AE1406" w:rsidRDefault="00AE1406">
      <w:pPr>
        <w:pStyle w:val="Tijeloteksta"/>
        <w:spacing w:before="41" w:line="276" w:lineRule="auto"/>
        <w:ind w:right="119"/>
        <w:rPr>
          <w:rFonts w:ascii="Arial Narrow" w:hAnsi="Arial Narrow"/>
        </w:rPr>
      </w:pPr>
      <w:r w:rsidRPr="00AE1406">
        <w:rPr>
          <w:rFonts w:ascii="Arial Narrow" w:hAnsi="Arial Narrow"/>
        </w:rPr>
        <w:t xml:space="preserve">Odredbe ove procedure odnose se na prihode koje proračunski korisnik Općine </w:t>
      </w:r>
      <w:r w:rsidR="00EA7B14" w:rsidRPr="00AE1406">
        <w:rPr>
          <w:rFonts w:ascii="Arial Narrow" w:hAnsi="Arial Narrow"/>
        </w:rPr>
        <w:t>Rovišće</w:t>
      </w:r>
      <w:r w:rsidRPr="00AE1406">
        <w:rPr>
          <w:rFonts w:ascii="Arial Narrow" w:hAnsi="Arial Narrow"/>
        </w:rPr>
        <w:t xml:space="preserve"> ostvari</w:t>
      </w:r>
      <w:r w:rsidRPr="00AE1406">
        <w:rPr>
          <w:rFonts w:ascii="Arial Narrow" w:hAnsi="Arial Narrow"/>
          <w:spacing w:val="-57"/>
        </w:rPr>
        <w:t xml:space="preserve"> </w:t>
      </w:r>
      <w:r w:rsidRPr="00AE1406">
        <w:rPr>
          <w:rFonts w:ascii="Arial Narrow" w:hAnsi="Arial Narrow"/>
        </w:rPr>
        <w:t>na</w:t>
      </w:r>
      <w:r w:rsidRPr="00AE1406">
        <w:rPr>
          <w:rFonts w:ascii="Arial Narrow" w:hAnsi="Arial Narrow"/>
          <w:spacing w:val="-14"/>
        </w:rPr>
        <w:t xml:space="preserve"> </w:t>
      </w:r>
      <w:r w:rsidRPr="00AE1406">
        <w:rPr>
          <w:rFonts w:ascii="Arial Narrow" w:hAnsi="Arial Narrow"/>
        </w:rPr>
        <w:t>tržištu</w:t>
      </w:r>
      <w:r w:rsidRPr="00AE1406">
        <w:rPr>
          <w:rFonts w:ascii="Arial Narrow" w:hAnsi="Arial Narrow"/>
          <w:spacing w:val="-13"/>
        </w:rPr>
        <w:t xml:space="preserve"> </w:t>
      </w:r>
      <w:r w:rsidRPr="00AE1406">
        <w:rPr>
          <w:rFonts w:ascii="Arial Narrow" w:hAnsi="Arial Narrow"/>
        </w:rPr>
        <w:t>od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obavljanja</w:t>
      </w:r>
      <w:r w:rsidRPr="00AE1406">
        <w:rPr>
          <w:rFonts w:ascii="Arial Narrow" w:hAnsi="Arial Narrow"/>
          <w:spacing w:val="-12"/>
        </w:rPr>
        <w:t xml:space="preserve"> </w:t>
      </w:r>
      <w:r w:rsidRPr="00AE1406">
        <w:rPr>
          <w:rFonts w:ascii="Arial Narrow" w:hAnsi="Arial Narrow"/>
        </w:rPr>
        <w:t>osnovne</w:t>
      </w:r>
      <w:r w:rsidRPr="00AE1406">
        <w:rPr>
          <w:rFonts w:ascii="Arial Narrow" w:hAnsi="Arial Narrow"/>
          <w:spacing w:val="-13"/>
        </w:rPr>
        <w:t xml:space="preserve"> </w:t>
      </w:r>
      <w:r w:rsidRPr="00AE1406">
        <w:rPr>
          <w:rFonts w:ascii="Arial Narrow" w:hAnsi="Arial Narrow"/>
        </w:rPr>
        <w:t>djelatnosti</w:t>
      </w:r>
      <w:r w:rsidRPr="00AE1406">
        <w:rPr>
          <w:rFonts w:ascii="Arial Narrow" w:hAnsi="Arial Narrow"/>
          <w:spacing w:val="-13"/>
        </w:rPr>
        <w:t xml:space="preserve"> </w:t>
      </w:r>
      <w:r w:rsidRPr="00AE1406">
        <w:rPr>
          <w:rFonts w:ascii="Arial Narrow" w:hAnsi="Arial Narrow"/>
        </w:rPr>
        <w:t>i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drugih</w:t>
      </w:r>
      <w:r w:rsidRPr="00AE1406">
        <w:rPr>
          <w:rFonts w:ascii="Arial Narrow" w:hAnsi="Arial Narrow"/>
          <w:spacing w:val="-13"/>
        </w:rPr>
        <w:t xml:space="preserve"> </w:t>
      </w:r>
      <w:r w:rsidRPr="00AE1406">
        <w:rPr>
          <w:rFonts w:ascii="Arial Narrow" w:hAnsi="Arial Narrow"/>
        </w:rPr>
        <w:t>djelatnosti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za</w:t>
      </w:r>
      <w:r w:rsidRPr="00AE1406">
        <w:rPr>
          <w:rFonts w:ascii="Arial Narrow" w:hAnsi="Arial Narrow"/>
          <w:spacing w:val="-13"/>
        </w:rPr>
        <w:t xml:space="preserve"> </w:t>
      </w:r>
      <w:r w:rsidRPr="00AE1406">
        <w:rPr>
          <w:rFonts w:ascii="Arial Narrow" w:hAnsi="Arial Narrow"/>
        </w:rPr>
        <w:t>koje</w:t>
      </w:r>
      <w:r w:rsidRPr="00AE1406">
        <w:rPr>
          <w:rFonts w:ascii="Arial Narrow" w:hAnsi="Arial Narrow"/>
          <w:spacing w:val="-13"/>
        </w:rPr>
        <w:t xml:space="preserve"> </w:t>
      </w:r>
      <w:r w:rsidRPr="00AE1406">
        <w:rPr>
          <w:rFonts w:ascii="Arial Narrow" w:hAnsi="Arial Narrow"/>
        </w:rPr>
        <w:t>je</w:t>
      </w:r>
      <w:r w:rsidRPr="00AE1406">
        <w:rPr>
          <w:rFonts w:ascii="Arial Narrow" w:hAnsi="Arial Narrow"/>
          <w:spacing w:val="-12"/>
        </w:rPr>
        <w:t xml:space="preserve"> </w:t>
      </w:r>
      <w:r w:rsidRPr="00AE1406">
        <w:rPr>
          <w:rFonts w:ascii="Arial Narrow" w:hAnsi="Arial Narrow"/>
        </w:rPr>
        <w:t>registriran,</w:t>
      </w:r>
      <w:r w:rsidRPr="00AE1406">
        <w:rPr>
          <w:rFonts w:ascii="Arial Narrow" w:hAnsi="Arial Narrow"/>
          <w:spacing w:val="-13"/>
        </w:rPr>
        <w:t xml:space="preserve"> </w:t>
      </w:r>
      <w:r w:rsidRPr="00AE1406">
        <w:rPr>
          <w:rFonts w:ascii="Arial Narrow" w:hAnsi="Arial Narrow"/>
        </w:rPr>
        <w:t>kao</w:t>
      </w:r>
      <w:r w:rsidRPr="00AE1406">
        <w:rPr>
          <w:rFonts w:ascii="Arial Narrow" w:hAnsi="Arial Narrow"/>
          <w:spacing w:val="-13"/>
        </w:rPr>
        <w:t xml:space="preserve"> </w:t>
      </w:r>
      <w:r w:rsidRPr="00AE1406">
        <w:rPr>
          <w:rFonts w:ascii="Arial Narrow" w:hAnsi="Arial Narrow"/>
        </w:rPr>
        <w:t>i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način</w:t>
      </w:r>
      <w:r w:rsidRPr="00AE1406">
        <w:rPr>
          <w:rFonts w:ascii="Arial Narrow" w:hAnsi="Arial Narrow"/>
          <w:spacing w:val="-58"/>
        </w:rPr>
        <w:t xml:space="preserve"> </w:t>
      </w:r>
      <w:r w:rsidRPr="00AE1406">
        <w:rPr>
          <w:rFonts w:ascii="Arial Narrow" w:hAnsi="Arial Narrow"/>
        </w:rPr>
        <w:t>korištenja</w:t>
      </w:r>
      <w:r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takvih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prihoda.</w:t>
      </w:r>
    </w:p>
    <w:p w14:paraId="287F8210" w14:textId="77777777" w:rsidR="00C56B1A" w:rsidRPr="00AE1406" w:rsidRDefault="00AE1406">
      <w:pPr>
        <w:pStyle w:val="Tijeloteksta"/>
        <w:spacing w:before="121"/>
        <w:rPr>
          <w:rFonts w:ascii="Arial Narrow" w:hAnsi="Arial Narrow"/>
        </w:rPr>
      </w:pPr>
      <w:r w:rsidRPr="00AE1406">
        <w:rPr>
          <w:rFonts w:ascii="Arial Narrow" w:hAnsi="Arial Narrow"/>
        </w:rPr>
        <w:t>Proračunski korisnik Općine</w:t>
      </w:r>
      <w:r w:rsidRPr="00AE1406">
        <w:rPr>
          <w:rFonts w:ascii="Arial Narrow" w:hAnsi="Arial Narrow"/>
          <w:spacing w:val="-4"/>
        </w:rPr>
        <w:t xml:space="preserve"> </w:t>
      </w:r>
      <w:r w:rsidR="00EA7B14" w:rsidRPr="00AE1406">
        <w:rPr>
          <w:rFonts w:ascii="Arial Narrow" w:hAnsi="Arial Narrow"/>
        </w:rPr>
        <w:t>Rovišće</w:t>
      </w:r>
      <w:r w:rsidRPr="00AE1406">
        <w:rPr>
          <w:rFonts w:ascii="Arial Narrow" w:hAnsi="Arial Narrow"/>
          <w:spacing w:val="-2"/>
        </w:rPr>
        <w:t xml:space="preserve"> </w:t>
      </w:r>
      <w:r w:rsidRPr="00AE1406">
        <w:rPr>
          <w:rFonts w:ascii="Arial Narrow" w:hAnsi="Arial Narrow"/>
        </w:rPr>
        <w:t>je:</w:t>
      </w:r>
      <w:r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Dječji</w:t>
      </w:r>
      <w:r w:rsidRPr="00AE1406">
        <w:rPr>
          <w:rFonts w:ascii="Arial Narrow" w:hAnsi="Arial Narrow"/>
          <w:spacing w:val="-2"/>
        </w:rPr>
        <w:t xml:space="preserve"> </w:t>
      </w:r>
      <w:r w:rsidRPr="00AE1406">
        <w:rPr>
          <w:rFonts w:ascii="Arial Narrow" w:hAnsi="Arial Narrow"/>
        </w:rPr>
        <w:t>vrtić</w:t>
      </w:r>
      <w:r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„</w:t>
      </w:r>
      <w:r w:rsidR="00EA7B14" w:rsidRPr="00AE1406">
        <w:rPr>
          <w:rFonts w:ascii="Arial Narrow" w:hAnsi="Arial Narrow"/>
        </w:rPr>
        <w:t>Palčica</w:t>
      </w:r>
      <w:r w:rsidRPr="00AE1406">
        <w:rPr>
          <w:rFonts w:ascii="Arial Narrow" w:hAnsi="Arial Narrow"/>
        </w:rPr>
        <w:t>“.</w:t>
      </w:r>
    </w:p>
    <w:p w14:paraId="3EAD5576" w14:textId="77777777" w:rsidR="00C56B1A" w:rsidRPr="00AE1406" w:rsidRDefault="00C56B1A">
      <w:pPr>
        <w:pStyle w:val="Tijeloteksta"/>
        <w:spacing w:before="1"/>
        <w:ind w:left="0"/>
        <w:jc w:val="left"/>
        <w:rPr>
          <w:rFonts w:ascii="Arial Narrow" w:hAnsi="Arial Narrow"/>
          <w:sz w:val="31"/>
        </w:rPr>
      </w:pPr>
    </w:p>
    <w:p w14:paraId="1AB46BCF" w14:textId="77777777" w:rsidR="00C56B1A" w:rsidRPr="00AE1406" w:rsidRDefault="00AE1406">
      <w:pPr>
        <w:pStyle w:val="Naslov1"/>
        <w:rPr>
          <w:rFonts w:ascii="Arial Narrow" w:hAnsi="Arial Narrow"/>
        </w:rPr>
      </w:pPr>
      <w:r w:rsidRPr="00AE1406">
        <w:rPr>
          <w:rFonts w:ascii="Arial Narrow" w:hAnsi="Arial Narrow"/>
        </w:rPr>
        <w:t>Članak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2.</w:t>
      </w:r>
    </w:p>
    <w:p w14:paraId="169892CF" w14:textId="77777777" w:rsidR="00C56B1A" w:rsidRPr="00AE1406" w:rsidRDefault="00AE1406">
      <w:pPr>
        <w:pStyle w:val="Tijeloteksta"/>
        <w:spacing w:before="41" w:line="276" w:lineRule="auto"/>
        <w:ind w:right="116"/>
        <w:rPr>
          <w:rFonts w:ascii="Arial Narrow" w:hAnsi="Arial Narrow"/>
        </w:rPr>
      </w:pPr>
      <w:r w:rsidRPr="00AE1406">
        <w:rPr>
          <w:rFonts w:ascii="Arial Narrow" w:hAnsi="Arial Narrow"/>
        </w:rPr>
        <w:t>Odredbe ove Procedure odnose se na prihode što ih proračunski korisnik ostvari na tržištu od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obavljanja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osnovne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djelatnosti:</w:t>
      </w:r>
      <w:r w:rsidRPr="00AE1406">
        <w:rPr>
          <w:rFonts w:ascii="Arial Narrow" w:hAnsi="Arial Narrow"/>
          <w:spacing w:val="1"/>
        </w:rPr>
        <w:t xml:space="preserve"> </w:t>
      </w:r>
      <w:r w:rsidR="00EA7B14" w:rsidRPr="00AE1406">
        <w:rPr>
          <w:rFonts w:ascii="Arial Narrow" w:hAnsi="Arial Narrow"/>
        </w:rPr>
        <w:t>pružanja usluge predškolskog odgoja</w:t>
      </w:r>
      <w:r w:rsidRPr="00AE1406">
        <w:rPr>
          <w:rFonts w:ascii="Arial Narrow" w:hAnsi="Arial Narrow"/>
        </w:rPr>
        <w:t>, a čijim obavljanjem ostvaruje prihode u skladu sa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Zakonom</w:t>
      </w:r>
      <w:r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o proračunu.</w:t>
      </w:r>
    </w:p>
    <w:p w14:paraId="7644C1EC" w14:textId="77777777" w:rsidR="00C56B1A" w:rsidRPr="00AE1406" w:rsidRDefault="00AE1406">
      <w:pPr>
        <w:pStyle w:val="Tijeloteksta"/>
        <w:spacing w:before="120" w:line="276" w:lineRule="auto"/>
        <w:ind w:right="115"/>
        <w:rPr>
          <w:rFonts w:ascii="Arial Narrow" w:hAnsi="Arial Narrow"/>
        </w:rPr>
      </w:pPr>
      <w:r w:rsidRPr="00AE1406">
        <w:rPr>
          <w:rFonts w:ascii="Arial Narrow" w:hAnsi="Arial Narrow"/>
        </w:rPr>
        <w:t>Odredbe</w:t>
      </w:r>
      <w:r w:rsidRPr="00AE1406">
        <w:rPr>
          <w:rFonts w:ascii="Arial Narrow" w:hAnsi="Arial Narrow"/>
          <w:spacing w:val="-5"/>
        </w:rPr>
        <w:t xml:space="preserve"> </w:t>
      </w:r>
      <w:r w:rsidRPr="00AE1406">
        <w:rPr>
          <w:rFonts w:ascii="Arial Narrow" w:hAnsi="Arial Narrow"/>
        </w:rPr>
        <w:t>ove</w:t>
      </w:r>
      <w:r w:rsidRPr="00AE1406">
        <w:rPr>
          <w:rFonts w:ascii="Arial Narrow" w:hAnsi="Arial Narrow"/>
          <w:spacing w:val="-5"/>
        </w:rPr>
        <w:t xml:space="preserve"> </w:t>
      </w:r>
      <w:r w:rsidRPr="00AE1406">
        <w:rPr>
          <w:rFonts w:ascii="Arial Narrow" w:hAnsi="Arial Narrow"/>
        </w:rPr>
        <w:t>Procedure</w:t>
      </w:r>
      <w:r w:rsidRPr="00AE1406">
        <w:rPr>
          <w:rFonts w:ascii="Arial Narrow" w:hAnsi="Arial Narrow"/>
          <w:spacing w:val="-5"/>
        </w:rPr>
        <w:t xml:space="preserve"> </w:t>
      </w:r>
      <w:r w:rsidRPr="00AE1406">
        <w:rPr>
          <w:rFonts w:ascii="Arial Narrow" w:hAnsi="Arial Narrow"/>
        </w:rPr>
        <w:t>ne</w:t>
      </w:r>
      <w:r w:rsidRPr="00AE1406">
        <w:rPr>
          <w:rFonts w:ascii="Arial Narrow" w:hAnsi="Arial Narrow"/>
          <w:spacing w:val="-8"/>
        </w:rPr>
        <w:t xml:space="preserve"> </w:t>
      </w:r>
      <w:r w:rsidRPr="00AE1406">
        <w:rPr>
          <w:rFonts w:ascii="Arial Narrow" w:hAnsi="Arial Narrow"/>
        </w:rPr>
        <w:t>odnose</w:t>
      </w:r>
      <w:r w:rsidRPr="00AE1406">
        <w:rPr>
          <w:rFonts w:ascii="Arial Narrow" w:hAnsi="Arial Narrow"/>
          <w:spacing w:val="-5"/>
        </w:rPr>
        <w:t xml:space="preserve"> </w:t>
      </w:r>
      <w:r w:rsidRPr="00AE1406">
        <w:rPr>
          <w:rFonts w:ascii="Arial Narrow" w:hAnsi="Arial Narrow"/>
        </w:rPr>
        <w:t>se</w:t>
      </w:r>
      <w:r w:rsidRPr="00AE1406">
        <w:rPr>
          <w:rFonts w:ascii="Arial Narrow" w:hAnsi="Arial Narrow"/>
          <w:spacing w:val="-5"/>
        </w:rPr>
        <w:t xml:space="preserve"> </w:t>
      </w:r>
      <w:r w:rsidRPr="00AE1406">
        <w:rPr>
          <w:rFonts w:ascii="Arial Narrow" w:hAnsi="Arial Narrow"/>
        </w:rPr>
        <w:t>na</w:t>
      </w:r>
      <w:r w:rsidRPr="00AE1406">
        <w:rPr>
          <w:rFonts w:ascii="Arial Narrow" w:hAnsi="Arial Narrow"/>
          <w:spacing w:val="-8"/>
        </w:rPr>
        <w:t xml:space="preserve"> </w:t>
      </w:r>
      <w:r w:rsidRPr="00AE1406">
        <w:rPr>
          <w:rFonts w:ascii="Arial Narrow" w:hAnsi="Arial Narrow"/>
        </w:rPr>
        <w:t>sredstva</w:t>
      </w:r>
      <w:r w:rsidRPr="00AE1406">
        <w:rPr>
          <w:rFonts w:ascii="Arial Narrow" w:hAnsi="Arial Narrow"/>
          <w:spacing w:val="-5"/>
        </w:rPr>
        <w:t xml:space="preserve"> </w:t>
      </w:r>
      <w:r w:rsidRPr="00AE1406">
        <w:rPr>
          <w:rFonts w:ascii="Arial Narrow" w:hAnsi="Arial Narrow"/>
        </w:rPr>
        <w:t>koja</w:t>
      </w:r>
      <w:r w:rsidRPr="00AE1406">
        <w:rPr>
          <w:rFonts w:ascii="Arial Narrow" w:hAnsi="Arial Narrow"/>
          <w:spacing w:val="-8"/>
        </w:rPr>
        <w:t xml:space="preserve"> </w:t>
      </w:r>
      <w:r w:rsidRPr="00AE1406">
        <w:rPr>
          <w:rFonts w:ascii="Arial Narrow" w:hAnsi="Arial Narrow"/>
        </w:rPr>
        <w:t>Općina</w:t>
      </w:r>
      <w:r w:rsidRPr="00AE1406">
        <w:rPr>
          <w:rFonts w:ascii="Arial Narrow" w:hAnsi="Arial Narrow"/>
          <w:spacing w:val="-5"/>
        </w:rPr>
        <w:t xml:space="preserve"> </w:t>
      </w:r>
      <w:r w:rsidR="00EA7B14" w:rsidRPr="00AE1406">
        <w:rPr>
          <w:rFonts w:ascii="Arial Narrow" w:hAnsi="Arial Narrow"/>
        </w:rPr>
        <w:t>Rovišće</w:t>
      </w:r>
      <w:r w:rsidRPr="00AE1406">
        <w:rPr>
          <w:rFonts w:ascii="Arial Narrow" w:hAnsi="Arial Narrow"/>
          <w:spacing w:val="-5"/>
        </w:rPr>
        <w:t xml:space="preserve"> </w:t>
      </w:r>
      <w:r w:rsidRPr="00AE1406">
        <w:rPr>
          <w:rFonts w:ascii="Arial Narrow" w:hAnsi="Arial Narrow"/>
        </w:rPr>
        <w:t>doznačuje</w:t>
      </w:r>
      <w:r w:rsidRPr="00AE1406">
        <w:rPr>
          <w:rFonts w:ascii="Arial Narrow" w:hAnsi="Arial Narrow"/>
          <w:spacing w:val="-5"/>
        </w:rPr>
        <w:t xml:space="preserve"> </w:t>
      </w:r>
      <w:r w:rsidRPr="00AE1406">
        <w:rPr>
          <w:rFonts w:ascii="Arial Narrow" w:hAnsi="Arial Narrow"/>
        </w:rPr>
        <w:t>proračunskom</w:t>
      </w:r>
      <w:r w:rsidRPr="00AE1406">
        <w:rPr>
          <w:rFonts w:ascii="Arial Narrow" w:hAnsi="Arial Narrow"/>
          <w:spacing w:val="-58"/>
        </w:rPr>
        <w:t xml:space="preserve"> </w:t>
      </w:r>
      <w:r w:rsidRPr="00AE1406">
        <w:rPr>
          <w:rFonts w:ascii="Arial Narrow" w:hAnsi="Arial Narrow"/>
        </w:rPr>
        <w:t>korisniku kao ni na sredstva koja proračunski korisnik ostvaruje po posebnim namjenama,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donacija, pomoći od proračuna koji im nije nadležan te od osiguranja i prodaje nefinancijske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imovine.</w:t>
      </w:r>
    </w:p>
    <w:p w14:paraId="46D079D0" w14:textId="77777777" w:rsidR="00C56B1A" w:rsidRPr="00AE1406" w:rsidRDefault="00C56B1A">
      <w:pPr>
        <w:pStyle w:val="Tijeloteksta"/>
        <w:spacing w:before="6"/>
        <w:ind w:left="0"/>
        <w:jc w:val="left"/>
        <w:rPr>
          <w:rFonts w:ascii="Arial Narrow" w:hAnsi="Arial Narrow"/>
          <w:sz w:val="27"/>
        </w:rPr>
      </w:pPr>
    </w:p>
    <w:p w14:paraId="46DDFCCD" w14:textId="77777777" w:rsidR="00C56B1A" w:rsidRPr="00AE1406" w:rsidRDefault="00AE1406">
      <w:pPr>
        <w:pStyle w:val="Naslov1"/>
        <w:rPr>
          <w:rFonts w:ascii="Arial Narrow" w:hAnsi="Arial Narrow"/>
        </w:rPr>
      </w:pPr>
      <w:r w:rsidRPr="00AE1406">
        <w:rPr>
          <w:rFonts w:ascii="Arial Narrow" w:hAnsi="Arial Narrow"/>
        </w:rPr>
        <w:t>Članak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3.</w:t>
      </w:r>
    </w:p>
    <w:p w14:paraId="4D380EF3" w14:textId="77777777" w:rsidR="00C56B1A" w:rsidRPr="00AE1406" w:rsidRDefault="00AE1406">
      <w:pPr>
        <w:pStyle w:val="Tijeloteksta"/>
        <w:spacing w:before="43" w:line="276" w:lineRule="auto"/>
        <w:ind w:right="119"/>
        <w:rPr>
          <w:rFonts w:ascii="Arial Narrow" w:hAnsi="Arial Narrow"/>
        </w:rPr>
      </w:pPr>
      <w:r w:rsidRPr="00AE1406">
        <w:rPr>
          <w:rFonts w:ascii="Arial Narrow" w:hAnsi="Arial Narrow"/>
        </w:rPr>
        <w:t>Proračunski korisnik ostvaruje vlastite prihode bez prethodne suglasnosti nadležnog upravnog</w:t>
      </w:r>
      <w:r w:rsidRPr="00AE1406">
        <w:rPr>
          <w:rFonts w:ascii="Arial Narrow" w:hAnsi="Arial Narrow"/>
          <w:spacing w:val="-57"/>
        </w:rPr>
        <w:t xml:space="preserve"> </w:t>
      </w:r>
      <w:r w:rsidRPr="00AE1406">
        <w:rPr>
          <w:rFonts w:ascii="Arial Narrow" w:hAnsi="Arial Narrow"/>
        </w:rPr>
        <w:t>tijela.</w:t>
      </w:r>
    </w:p>
    <w:p w14:paraId="7AA26F3E" w14:textId="77777777" w:rsidR="00C56B1A" w:rsidRPr="00AE1406" w:rsidRDefault="00AE1406">
      <w:pPr>
        <w:pStyle w:val="Tijeloteksta"/>
        <w:spacing w:before="119" w:line="276" w:lineRule="auto"/>
        <w:ind w:right="112"/>
        <w:rPr>
          <w:rFonts w:ascii="Arial Narrow" w:hAnsi="Arial Narrow"/>
        </w:rPr>
      </w:pPr>
      <w:r w:rsidRPr="00AE1406">
        <w:rPr>
          <w:rFonts w:ascii="Arial Narrow" w:hAnsi="Arial Narrow"/>
        </w:rPr>
        <w:t>Prihodi koje proračunski korisnik ostvari obavljanjem poslova na tržištu (vlastiti prihodi),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prihodi su proračunskog korisnika, planiraju se u financijskom planu proračunskog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korisnika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 xml:space="preserve">koji je sastavni dio proračuna Općine </w:t>
      </w:r>
      <w:r w:rsidR="00EA7B14" w:rsidRPr="00AE1406">
        <w:rPr>
          <w:rFonts w:ascii="Arial Narrow" w:hAnsi="Arial Narrow"/>
        </w:rPr>
        <w:t>Rovišće</w:t>
      </w:r>
      <w:r w:rsidRPr="00AE1406">
        <w:rPr>
          <w:rFonts w:ascii="Arial Narrow" w:hAnsi="Arial Narrow"/>
        </w:rPr>
        <w:t xml:space="preserve"> i koristit će se sukladno financijskom planu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proračunskog</w:t>
      </w:r>
      <w:r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korisnika.</w:t>
      </w:r>
    </w:p>
    <w:p w14:paraId="44929E1A" w14:textId="77777777" w:rsidR="00C56B1A" w:rsidRPr="00AE1406" w:rsidRDefault="00AE1406">
      <w:pPr>
        <w:pStyle w:val="Tijeloteksta"/>
        <w:spacing w:before="120"/>
        <w:rPr>
          <w:rFonts w:ascii="Arial Narrow" w:hAnsi="Arial Narrow"/>
        </w:rPr>
      </w:pPr>
      <w:r w:rsidRPr="00AE1406">
        <w:rPr>
          <w:rFonts w:ascii="Arial Narrow" w:hAnsi="Arial Narrow"/>
        </w:rPr>
        <w:t>Sredstva</w:t>
      </w:r>
      <w:r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se</w:t>
      </w:r>
      <w:r w:rsidRPr="00AE1406">
        <w:rPr>
          <w:rFonts w:ascii="Arial Narrow" w:hAnsi="Arial Narrow"/>
          <w:spacing w:val="-3"/>
        </w:rPr>
        <w:t xml:space="preserve"> </w:t>
      </w:r>
      <w:r w:rsidRPr="00AE1406">
        <w:rPr>
          <w:rFonts w:ascii="Arial Narrow" w:hAnsi="Arial Narrow"/>
        </w:rPr>
        <w:t>uplaćuju na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žiro-račun proračunskog korisnika.</w:t>
      </w:r>
    </w:p>
    <w:p w14:paraId="47C81998" w14:textId="77777777" w:rsidR="00C56B1A" w:rsidRPr="00AE1406" w:rsidRDefault="00AE1406">
      <w:pPr>
        <w:pStyle w:val="Tijeloteksta"/>
        <w:spacing w:before="161" w:line="278" w:lineRule="auto"/>
        <w:ind w:right="113"/>
        <w:rPr>
          <w:rFonts w:ascii="Arial Narrow" w:hAnsi="Arial Narrow"/>
        </w:rPr>
      </w:pPr>
      <w:r w:rsidRPr="00AE1406">
        <w:rPr>
          <w:rFonts w:ascii="Arial Narrow" w:hAnsi="Arial Narrow"/>
        </w:rPr>
        <w:t>Vlastite prihode proračunski korisnik koristi za obavljanje svoje osnovne djelatnosti, odnosno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za</w:t>
      </w:r>
      <w:r w:rsidRPr="00AE1406">
        <w:rPr>
          <w:rFonts w:ascii="Arial Narrow" w:hAnsi="Arial Narrow"/>
          <w:spacing w:val="-4"/>
        </w:rPr>
        <w:t xml:space="preserve"> </w:t>
      </w:r>
      <w:r w:rsidRPr="00AE1406">
        <w:rPr>
          <w:rFonts w:ascii="Arial Narrow" w:hAnsi="Arial Narrow"/>
        </w:rPr>
        <w:t>realizaciju programa predškolskog odgoja,</w:t>
      </w:r>
      <w:r w:rsidRPr="00AE1406">
        <w:rPr>
          <w:rFonts w:ascii="Arial Narrow" w:hAnsi="Arial Narrow"/>
          <w:spacing w:val="-3"/>
        </w:rPr>
        <w:t xml:space="preserve"> </w:t>
      </w:r>
      <w:r w:rsidRPr="00AE1406">
        <w:rPr>
          <w:rFonts w:ascii="Arial Narrow" w:hAnsi="Arial Narrow"/>
        </w:rPr>
        <w:t>za podmirivanje rashoda poslovanja.</w:t>
      </w:r>
    </w:p>
    <w:p w14:paraId="628AC75D" w14:textId="77777777" w:rsidR="00C56B1A" w:rsidRPr="00AE1406" w:rsidRDefault="00AE1406">
      <w:pPr>
        <w:pStyle w:val="Tijeloteksta"/>
        <w:spacing w:before="116" w:line="276" w:lineRule="auto"/>
        <w:ind w:right="117"/>
        <w:rPr>
          <w:rFonts w:ascii="Arial Narrow" w:hAnsi="Arial Narrow"/>
        </w:rPr>
      </w:pPr>
      <w:r w:rsidRPr="00AE1406">
        <w:rPr>
          <w:rFonts w:ascii="Arial Narrow" w:hAnsi="Arial Narrow"/>
        </w:rPr>
        <w:t>Proračunski korisnik može preuzeti i plaćati obveze za čije su financiranje planirani vlastiti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prihodi,</w:t>
      </w:r>
      <w:r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isključivo do iznosa naplaćenih vlastitih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prihoda.</w:t>
      </w:r>
    </w:p>
    <w:p w14:paraId="010F3140" w14:textId="77777777" w:rsidR="00C56B1A" w:rsidRPr="00AE1406" w:rsidRDefault="00AE1406">
      <w:pPr>
        <w:pStyle w:val="Tijeloteksta"/>
        <w:spacing w:before="119" w:line="276" w:lineRule="auto"/>
        <w:ind w:right="117"/>
        <w:rPr>
          <w:rFonts w:ascii="Arial Narrow" w:hAnsi="Arial Narrow"/>
        </w:rPr>
      </w:pPr>
      <w:r w:rsidRPr="00AE1406">
        <w:rPr>
          <w:rFonts w:ascii="Arial Narrow" w:hAnsi="Arial Narrow"/>
        </w:rPr>
        <w:t>Uplaćeni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preneseni,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manje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planirani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vlastiti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prihodi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proračunskog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korisnika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mogu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se</w:t>
      </w:r>
      <w:r w:rsidRPr="00AE1406">
        <w:rPr>
          <w:rFonts w:ascii="Arial Narrow" w:hAnsi="Arial Narrow"/>
          <w:spacing w:val="-57"/>
        </w:rPr>
        <w:t xml:space="preserve"> </w:t>
      </w:r>
      <w:r w:rsidRPr="00AE1406">
        <w:rPr>
          <w:rFonts w:ascii="Arial Narrow" w:hAnsi="Arial Narrow"/>
        </w:rPr>
        <w:t>izvršavati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iznad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iznosa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utvrđenih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u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financijskom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planu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korisnika,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do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visine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uplaćenih</w:t>
      </w:r>
      <w:r w:rsidRPr="00AE1406">
        <w:rPr>
          <w:rFonts w:ascii="Arial Narrow" w:hAnsi="Arial Narrow"/>
          <w:spacing w:val="-57"/>
        </w:rPr>
        <w:t xml:space="preserve"> </w:t>
      </w:r>
      <w:r w:rsidRPr="00AE1406">
        <w:rPr>
          <w:rFonts w:ascii="Arial Narrow" w:hAnsi="Arial Narrow"/>
        </w:rPr>
        <w:t>sredstava,</w:t>
      </w:r>
      <w:r w:rsidRPr="00AE1406">
        <w:rPr>
          <w:rFonts w:ascii="Arial Narrow" w:hAnsi="Arial Narrow"/>
          <w:spacing w:val="-4"/>
        </w:rPr>
        <w:t xml:space="preserve"> </w:t>
      </w:r>
      <w:r w:rsidRPr="00AE1406">
        <w:rPr>
          <w:rFonts w:ascii="Arial Narrow" w:hAnsi="Arial Narrow"/>
        </w:rPr>
        <w:t>odnosno prenesenih sredstava.</w:t>
      </w:r>
    </w:p>
    <w:p w14:paraId="3EE11E65" w14:textId="77777777" w:rsidR="00C56B1A" w:rsidRPr="00AE1406" w:rsidRDefault="00C56B1A">
      <w:pPr>
        <w:spacing w:line="276" w:lineRule="auto"/>
        <w:rPr>
          <w:rFonts w:ascii="Arial Narrow" w:hAnsi="Arial Narrow"/>
        </w:rPr>
        <w:sectPr w:rsidR="00C56B1A" w:rsidRPr="00AE1406" w:rsidSect="00390845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5D57E0BB" w14:textId="77777777" w:rsidR="00C56B1A" w:rsidRPr="00AE1406" w:rsidRDefault="00AE1406">
      <w:pPr>
        <w:pStyle w:val="Tijeloteksta"/>
        <w:spacing w:before="76" w:line="276" w:lineRule="auto"/>
        <w:ind w:right="115"/>
        <w:rPr>
          <w:rFonts w:ascii="Arial Narrow" w:hAnsi="Arial Narrow"/>
        </w:rPr>
      </w:pPr>
      <w:r w:rsidRPr="00AE1406">
        <w:rPr>
          <w:rFonts w:ascii="Arial Narrow" w:hAnsi="Arial Narrow"/>
        </w:rPr>
        <w:lastRenderedPageBreak/>
        <w:t>Uplaćeni,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ne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planirani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vlastiti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prihodi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proračunskih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korisnika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mogu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se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koristiti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prema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naknadno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utvrđenim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aktivnostima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i/ili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projektima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u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financijskom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planu,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uz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suglasnost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upravnog</w:t>
      </w:r>
      <w:r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tijela nadležnog za poslove financije.</w:t>
      </w:r>
    </w:p>
    <w:p w14:paraId="0F555BA6" w14:textId="77777777" w:rsidR="00C56B1A" w:rsidRPr="00AE1406" w:rsidRDefault="00AE1406">
      <w:pPr>
        <w:pStyle w:val="Tijeloteksta"/>
        <w:spacing w:before="121" w:line="276" w:lineRule="auto"/>
        <w:ind w:right="116"/>
        <w:rPr>
          <w:rFonts w:ascii="Arial Narrow" w:hAnsi="Arial Narrow"/>
        </w:rPr>
      </w:pPr>
      <w:r w:rsidRPr="00AE1406">
        <w:rPr>
          <w:rFonts w:ascii="Arial Narrow" w:hAnsi="Arial Narrow"/>
        </w:rPr>
        <w:t>Vlastiti prihodi koji nisu iskorišteni u prethodnoj godini, prenose se u proračun za tekuću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godinu.</w:t>
      </w:r>
    </w:p>
    <w:p w14:paraId="58A9B07E" w14:textId="77777777" w:rsidR="00C56B1A" w:rsidRPr="00AE1406" w:rsidRDefault="00AE1406">
      <w:pPr>
        <w:pStyle w:val="Tijeloteksta"/>
        <w:spacing w:before="121" w:line="276" w:lineRule="auto"/>
        <w:ind w:right="114"/>
        <w:rPr>
          <w:rFonts w:ascii="Arial Narrow" w:hAnsi="Arial Narrow"/>
        </w:rPr>
      </w:pPr>
      <w:r w:rsidRPr="00AE1406">
        <w:rPr>
          <w:rFonts w:ascii="Arial Narrow" w:hAnsi="Arial Narrow"/>
        </w:rPr>
        <w:t>Nadležno tijelo općinske uprave nadzire ostvarenje i trošenje prihoda proračunskog korisnika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od</w:t>
      </w:r>
      <w:r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obavljanja</w:t>
      </w:r>
      <w:r w:rsidRPr="00AE1406">
        <w:rPr>
          <w:rFonts w:ascii="Arial Narrow" w:hAnsi="Arial Narrow"/>
          <w:spacing w:val="57"/>
        </w:rPr>
        <w:t xml:space="preserve"> </w:t>
      </w:r>
      <w:r w:rsidRPr="00AE1406">
        <w:rPr>
          <w:rFonts w:ascii="Arial Narrow" w:hAnsi="Arial Narrow"/>
        </w:rPr>
        <w:t>poslova</w:t>
      </w:r>
      <w:r w:rsidRPr="00AE1406">
        <w:rPr>
          <w:rFonts w:ascii="Arial Narrow" w:hAnsi="Arial Narrow"/>
          <w:spacing w:val="-3"/>
        </w:rPr>
        <w:t xml:space="preserve"> </w:t>
      </w:r>
      <w:r w:rsidRPr="00AE1406">
        <w:rPr>
          <w:rFonts w:ascii="Arial Narrow" w:hAnsi="Arial Narrow"/>
        </w:rPr>
        <w:t>na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tržištu i u tržišnim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uvjetima (vlastiti prihodi)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.</w:t>
      </w:r>
    </w:p>
    <w:p w14:paraId="00E4ACAA" w14:textId="77777777" w:rsidR="00C56B1A" w:rsidRPr="00AE1406" w:rsidRDefault="00AE1406">
      <w:pPr>
        <w:pStyle w:val="Tijeloteksta"/>
        <w:spacing w:before="119" w:line="276" w:lineRule="auto"/>
        <w:ind w:right="117"/>
        <w:rPr>
          <w:rFonts w:ascii="Arial Narrow" w:hAnsi="Arial Narrow"/>
        </w:rPr>
      </w:pPr>
      <w:r w:rsidRPr="00AE1406">
        <w:rPr>
          <w:rFonts w:ascii="Arial Narrow" w:hAnsi="Arial Narrow"/>
        </w:rPr>
        <w:t>Vlastiti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prihodi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rashodi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proračunskih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korisnika dio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su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konsolidiranog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izvještaja Općine</w:t>
      </w:r>
      <w:r w:rsidRPr="00AE1406">
        <w:rPr>
          <w:rFonts w:ascii="Arial Narrow" w:hAnsi="Arial Narrow"/>
          <w:spacing w:val="1"/>
        </w:rPr>
        <w:t xml:space="preserve"> </w:t>
      </w:r>
      <w:r w:rsidR="00EA7B14" w:rsidRPr="00AE1406">
        <w:rPr>
          <w:rFonts w:ascii="Arial Narrow" w:hAnsi="Arial Narrow"/>
        </w:rPr>
        <w:t>Rovišće</w:t>
      </w:r>
      <w:r w:rsidRPr="00AE1406">
        <w:rPr>
          <w:rFonts w:ascii="Arial Narrow" w:hAnsi="Arial Narrow"/>
        </w:rPr>
        <w:t>.</w:t>
      </w:r>
    </w:p>
    <w:p w14:paraId="5FC0B5E5" w14:textId="77777777" w:rsidR="00C56B1A" w:rsidRPr="00AE1406" w:rsidRDefault="00C56B1A">
      <w:pPr>
        <w:pStyle w:val="Tijeloteksta"/>
        <w:spacing w:before="8"/>
        <w:ind w:left="0"/>
        <w:jc w:val="left"/>
        <w:rPr>
          <w:rFonts w:ascii="Arial Narrow" w:hAnsi="Arial Narrow"/>
          <w:sz w:val="27"/>
        </w:rPr>
      </w:pPr>
    </w:p>
    <w:p w14:paraId="7F0EFE9C" w14:textId="77777777" w:rsidR="00C56B1A" w:rsidRPr="00AE1406" w:rsidRDefault="00AE1406">
      <w:pPr>
        <w:pStyle w:val="Naslov1"/>
        <w:rPr>
          <w:rFonts w:ascii="Arial Narrow" w:hAnsi="Arial Narrow"/>
        </w:rPr>
      </w:pPr>
      <w:r w:rsidRPr="00AE1406">
        <w:rPr>
          <w:rFonts w:ascii="Arial Narrow" w:hAnsi="Arial Narrow"/>
        </w:rPr>
        <w:t>Članak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4.</w:t>
      </w:r>
    </w:p>
    <w:p w14:paraId="7D4AABF7" w14:textId="77777777" w:rsidR="00C56B1A" w:rsidRPr="00AE1406" w:rsidRDefault="00AE1406">
      <w:pPr>
        <w:pStyle w:val="Tijeloteksta"/>
        <w:spacing w:before="41" w:line="276" w:lineRule="auto"/>
        <w:ind w:right="116"/>
        <w:rPr>
          <w:rFonts w:ascii="Arial Narrow" w:hAnsi="Arial Narrow"/>
        </w:rPr>
      </w:pPr>
      <w:r w:rsidRPr="00AE1406">
        <w:rPr>
          <w:rFonts w:ascii="Arial Narrow" w:hAnsi="Arial Narrow"/>
        </w:rPr>
        <w:t>Upravno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vijeće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proračunskog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korisnika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obavezno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je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na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prijedlog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čelnika,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u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skladu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sa</w:t>
      </w:r>
      <w:r w:rsidRPr="00AE1406">
        <w:rPr>
          <w:rFonts w:ascii="Arial Narrow" w:hAnsi="Arial Narrow"/>
          <w:spacing w:val="-57"/>
        </w:rPr>
        <w:t xml:space="preserve"> </w:t>
      </w:r>
      <w:r w:rsidRPr="00AE1406">
        <w:rPr>
          <w:rFonts w:ascii="Arial Narrow" w:hAnsi="Arial Narrow"/>
        </w:rPr>
        <w:t>statutom,</w:t>
      </w:r>
      <w:r w:rsidRPr="00AE1406">
        <w:rPr>
          <w:rFonts w:ascii="Arial Narrow" w:hAnsi="Arial Narrow"/>
          <w:spacing w:val="-10"/>
        </w:rPr>
        <w:t xml:space="preserve"> </w:t>
      </w:r>
      <w:r w:rsidRPr="00AE1406">
        <w:rPr>
          <w:rFonts w:ascii="Arial Narrow" w:hAnsi="Arial Narrow"/>
        </w:rPr>
        <w:t>donijeti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opći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akt</w:t>
      </w:r>
      <w:r w:rsidRPr="00AE1406">
        <w:rPr>
          <w:rFonts w:ascii="Arial Narrow" w:hAnsi="Arial Narrow"/>
          <w:spacing w:val="-9"/>
        </w:rPr>
        <w:t xml:space="preserve"> </w:t>
      </w:r>
      <w:r w:rsidRPr="00AE1406">
        <w:rPr>
          <w:rFonts w:ascii="Arial Narrow" w:hAnsi="Arial Narrow"/>
        </w:rPr>
        <w:t>kojim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će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se</w:t>
      </w:r>
      <w:r w:rsidRPr="00AE1406">
        <w:rPr>
          <w:rFonts w:ascii="Arial Narrow" w:hAnsi="Arial Narrow"/>
          <w:spacing w:val="-13"/>
        </w:rPr>
        <w:t xml:space="preserve"> </w:t>
      </w:r>
      <w:r w:rsidRPr="00AE1406">
        <w:rPr>
          <w:rFonts w:ascii="Arial Narrow" w:hAnsi="Arial Narrow"/>
        </w:rPr>
        <w:t>utvrditi</w:t>
      </w:r>
      <w:r w:rsidRPr="00AE1406">
        <w:rPr>
          <w:rFonts w:ascii="Arial Narrow" w:hAnsi="Arial Narrow"/>
          <w:spacing w:val="-8"/>
        </w:rPr>
        <w:t xml:space="preserve"> </w:t>
      </w:r>
      <w:r w:rsidRPr="00AE1406">
        <w:rPr>
          <w:rFonts w:ascii="Arial Narrow" w:hAnsi="Arial Narrow"/>
        </w:rPr>
        <w:t>uvjeti,</w:t>
      </w:r>
      <w:r w:rsidRPr="00AE1406">
        <w:rPr>
          <w:rFonts w:ascii="Arial Narrow" w:hAnsi="Arial Narrow"/>
          <w:spacing w:val="-12"/>
        </w:rPr>
        <w:t xml:space="preserve"> </w:t>
      </w:r>
      <w:r w:rsidRPr="00AE1406">
        <w:rPr>
          <w:rFonts w:ascii="Arial Narrow" w:hAnsi="Arial Narrow"/>
        </w:rPr>
        <w:t>kriteriji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i</w:t>
      </w:r>
      <w:r w:rsidRPr="00AE1406">
        <w:rPr>
          <w:rFonts w:ascii="Arial Narrow" w:hAnsi="Arial Narrow"/>
          <w:spacing w:val="-9"/>
        </w:rPr>
        <w:t xml:space="preserve"> </w:t>
      </w:r>
      <w:r w:rsidRPr="00AE1406">
        <w:rPr>
          <w:rFonts w:ascii="Arial Narrow" w:hAnsi="Arial Narrow"/>
        </w:rPr>
        <w:t>način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korištenja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vlastitih</w:t>
      </w:r>
      <w:r w:rsidRPr="00AE1406">
        <w:rPr>
          <w:rFonts w:ascii="Arial Narrow" w:hAnsi="Arial Narrow"/>
          <w:spacing w:val="-11"/>
        </w:rPr>
        <w:t xml:space="preserve"> </w:t>
      </w:r>
      <w:r w:rsidRPr="00AE1406">
        <w:rPr>
          <w:rFonts w:ascii="Arial Narrow" w:hAnsi="Arial Narrow"/>
        </w:rPr>
        <w:t>prihoda</w:t>
      </w:r>
      <w:r w:rsidRPr="00AE1406">
        <w:rPr>
          <w:rFonts w:ascii="Arial Narrow" w:hAnsi="Arial Narrow"/>
          <w:spacing w:val="-58"/>
        </w:rPr>
        <w:t xml:space="preserve"> </w:t>
      </w:r>
      <w:r w:rsidRPr="00AE1406">
        <w:rPr>
          <w:rFonts w:ascii="Arial Narrow" w:hAnsi="Arial Narrow"/>
        </w:rPr>
        <w:t>proračunskog</w:t>
      </w:r>
      <w:r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korisnika,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a u skladu s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odredbama ove</w:t>
      </w:r>
      <w:r w:rsidRPr="00AE1406">
        <w:rPr>
          <w:rFonts w:ascii="Arial Narrow" w:hAnsi="Arial Narrow"/>
          <w:spacing w:val="-3"/>
        </w:rPr>
        <w:t xml:space="preserve"> </w:t>
      </w:r>
      <w:r w:rsidRPr="00AE1406">
        <w:rPr>
          <w:rFonts w:ascii="Arial Narrow" w:hAnsi="Arial Narrow"/>
        </w:rPr>
        <w:t>odluke.</w:t>
      </w:r>
    </w:p>
    <w:p w14:paraId="34B42854" w14:textId="77777777" w:rsidR="00C56B1A" w:rsidRPr="00AE1406" w:rsidRDefault="00C56B1A">
      <w:pPr>
        <w:pStyle w:val="Tijeloteksta"/>
        <w:spacing w:before="6"/>
        <w:ind w:left="0"/>
        <w:jc w:val="left"/>
        <w:rPr>
          <w:rFonts w:ascii="Arial Narrow" w:hAnsi="Arial Narrow"/>
          <w:sz w:val="27"/>
        </w:rPr>
      </w:pPr>
    </w:p>
    <w:p w14:paraId="7E7BF342" w14:textId="77777777" w:rsidR="00C56B1A" w:rsidRPr="00AE1406" w:rsidRDefault="00AE1406">
      <w:pPr>
        <w:pStyle w:val="Naslov1"/>
        <w:spacing w:before="1"/>
        <w:rPr>
          <w:rFonts w:ascii="Arial Narrow" w:hAnsi="Arial Narrow"/>
        </w:rPr>
      </w:pPr>
      <w:r w:rsidRPr="00AE1406">
        <w:rPr>
          <w:rFonts w:ascii="Arial Narrow" w:hAnsi="Arial Narrow"/>
        </w:rPr>
        <w:t>Članak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5.</w:t>
      </w:r>
    </w:p>
    <w:p w14:paraId="74301586" w14:textId="77777777" w:rsidR="00C56B1A" w:rsidRPr="00AE1406" w:rsidRDefault="00AE1406">
      <w:pPr>
        <w:pStyle w:val="Tijeloteksta"/>
        <w:spacing w:before="40" w:line="276" w:lineRule="auto"/>
        <w:ind w:right="114"/>
        <w:rPr>
          <w:rFonts w:ascii="Arial Narrow" w:hAnsi="Arial Narrow"/>
        </w:rPr>
      </w:pPr>
      <w:r w:rsidRPr="00AE1406">
        <w:rPr>
          <w:rFonts w:ascii="Arial Narrow" w:hAnsi="Arial Narrow"/>
        </w:rPr>
        <w:t>Proračunski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korisnik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dužan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je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vlastite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prihode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evidentirati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sukladno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propisima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kojima</w:t>
      </w:r>
      <w:r w:rsidRPr="00AE1406">
        <w:rPr>
          <w:rFonts w:ascii="Arial Narrow" w:hAnsi="Arial Narrow"/>
          <w:spacing w:val="1"/>
        </w:rPr>
        <w:t xml:space="preserve"> </w:t>
      </w:r>
      <w:r w:rsidRPr="00AE1406">
        <w:rPr>
          <w:rFonts w:ascii="Arial Narrow" w:hAnsi="Arial Narrow"/>
        </w:rPr>
        <w:t>je</w:t>
      </w:r>
      <w:r w:rsidRPr="00AE1406">
        <w:rPr>
          <w:rFonts w:ascii="Arial Narrow" w:hAnsi="Arial Narrow"/>
          <w:spacing w:val="-57"/>
        </w:rPr>
        <w:t xml:space="preserve"> </w:t>
      </w:r>
      <w:r w:rsidRPr="00AE1406">
        <w:rPr>
          <w:rFonts w:ascii="Arial Narrow" w:hAnsi="Arial Narrow"/>
        </w:rPr>
        <w:t>uređeno</w:t>
      </w:r>
      <w:r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proračunsko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računovodstvo.</w:t>
      </w:r>
    </w:p>
    <w:p w14:paraId="73B69AE8" w14:textId="77777777" w:rsidR="00C56B1A" w:rsidRPr="00AE1406" w:rsidRDefault="00C56B1A">
      <w:pPr>
        <w:pStyle w:val="Tijeloteksta"/>
        <w:spacing w:before="8"/>
        <w:ind w:left="0"/>
        <w:jc w:val="left"/>
        <w:rPr>
          <w:rFonts w:ascii="Arial Narrow" w:hAnsi="Arial Narrow"/>
          <w:sz w:val="27"/>
        </w:rPr>
      </w:pPr>
    </w:p>
    <w:p w14:paraId="3F619F68" w14:textId="77777777" w:rsidR="00C56B1A" w:rsidRPr="00AE1406" w:rsidRDefault="00AE1406">
      <w:pPr>
        <w:pStyle w:val="Naslov1"/>
        <w:rPr>
          <w:rFonts w:ascii="Arial Narrow" w:hAnsi="Arial Narrow"/>
        </w:rPr>
      </w:pPr>
      <w:r w:rsidRPr="00AE1406">
        <w:rPr>
          <w:rFonts w:ascii="Arial Narrow" w:hAnsi="Arial Narrow"/>
        </w:rPr>
        <w:t>Članak</w:t>
      </w:r>
      <w:r w:rsidRPr="00AE1406">
        <w:rPr>
          <w:rFonts w:ascii="Arial Narrow" w:hAnsi="Arial Narrow"/>
          <w:spacing w:val="2"/>
        </w:rPr>
        <w:t xml:space="preserve"> </w:t>
      </w:r>
      <w:r w:rsidRPr="00AE1406">
        <w:rPr>
          <w:rFonts w:ascii="Arial Narrow" w:hAnsi="Arial Narrow"/>
        </w:rPr>
        <w:t>6.</w:t>
      </w:r>
    </w:p>
    <w:p w14:paraId="1F2D2CA1" w14:textId="77777777" w:rsidR="00C56B1A" w:rsidRPr="00AE1406" w:rsidRDefault="00AE1406">
      <w:pPr>
        <w:pStyle w:val="Tijeloteksta"/>
        <w:spacing w:before="41" w:line="276" w:lineRule="auto"/>
        <w:ind w:right="117"/>
        <w:rPr>
          <w:rFonts w:ascii="Arial Narrow" w:hAnsi="Arial Narrow"/>
        </w:rPr>
      </w:pPr>
      <w:r w:rsidRPr="00AE1406">
        <w:rPr>
          <w:rFonts w:ascii="Arial Narrow" w:hAnsi="Arial Narrow"/>
        </w:rPr>
        <w:t>Ova procedura stupa na snagu danom donošenja i bit će objavljena na internet stranici Općine</w:t>
      </w:r>
      <w:r w:rsidRPr="00AE1406">
        <w:rPr>
          <w:rFonts w:ascii="Arial Narrow" w:hAnsi="Arial Narrow"/>
          <w:spacing w:val="1"/>
        </w:rPr>
        <w:t xml:space="preserve"> </w:t>
      </w:r>
      <w:r w:rsidR="00EA7B14" w:rsidRPr="00AE1406">
        <w:rPr>
          <w:rFonts w:ascii="Arial Narrow" w:hAnsi="Arial Narrow"/>
        </w:rPr>
        <w:t>Rovišće</w:t>
      </w:r>
      <w:r w:rsidRPr="00AE1406">
        <w:rPr>
          <w:rFonts w:ascii="Arial Narrow" w:hAnsi="Arial Narrow"/>
        </w:rPr>
        <w:t>.</w:t>
      </w:r>
    </w:p>
    <w:p w14:paraId="2315D9C8" w14:textId="77777777" w:rsidR="00C56B1A" w:rsidRPr="00AE1406" w:rsidRDefault="00C56B1A">
      <w:pPr>
        <w:pStyle w:val="Tijeloteksta"/>
        <w:ind w:left="0"/>
        <w:jc w:val="left"/>
        <w:rPr>
          <w:rFonts w:ascii="Arial Narrow" w:hAnsi="Arial Narrow"/>
          <w:sz w:val="26"/>
        </w:rPr>
      </w:pPr>
    </w:p>
    <w:p w14:paraId="18509777" w14:textId="77777777" w:rsidR="00C56B1A" w:rsidRPr="00AE1406" w:rsidRDefault="00C56B1A">
      <w:pPr>
        <w:pStyle w:val="Tijeloteksta"/>
        <w:ind w:left="0"/>
        <w:jc w:val="left"/>
        <w:rPr>
          <w:rFonts w:ascii="Arial Narrow" w:hAnsi="Arial Narrow"/>
          <w:sz w:val="26"/>
        </w:rPr>
      </w:pPr>
    </w:p>
    <w:p w14:paraId="66CF607B" w14:textId="77777777" w:rsidR="00C56B1A" w:rsidRPr="00AE1406" w:rsidRDefault="00C56B1A">
      <w:pPr>
        <w:pStyle w:val="Tijeloteksta"/>
        <w:spacing w:before="8"/>
        <w:ind w:left="0"/>
        <w:jc w:val="left"/>
        <w:rPr>
          <w:rFonts w:ascii="Arial Narrow" w:hAnsi="Arial Narrow"/>
          <w:sz w:val="30"/>
        </w:rPr>
      </w:pPr>
    </w:p>
    <w:p w14:paraId="3CB54DFD" w14:textId="4D5D889F" w:rsidR="00EA7B14" w:rsidRPr="00AE1406" w:rsidRDefault="00AE1406">
      <w:pPr>
        <w:pStyle w:val="Tijeloteksta"/>
        <w:spacing w:before="1" w:line="278" w:lineRule="auto"/>
        <w:ind w:right="6501"/>
        <w:jc w:val="left"/>
        <w:rPr>
          <w:rFonts w:ascii="Arial Narrow" w:hAnsi="Arial Narrow"/>
        </w:rPr>
      </w:pPr>
      <w:r w:rsidRPr="00AE1406">
        <w:rPr>
          <w:rFonts w:ascii="Arial Narrow" w:hAnsi="Arial Narrow"/>
        </w:rPr>
        <w:t>KLASA:</w:t>
      </w:r>
      <w:r w:rsidR="00B30AA7">
        <w:rPr>
          <w:rFonts w:ascii="Arial Narrow" w:hAnsi="Arial Narrow"/>
        </w:rPr>
        <w:t xml:space="preserve"> 400-01/23-02/5</w:t>
      </w:r>
      <w:r w:rsidRPr="00AE1406">
        <w:rPr>
          <w:rFonts w:ascii="Arial Narrow" w:hAnsi="Arial Narrow"/>
        </w:rPr>
        <w:t xml:space="preserve"> </w:t>
      </w:r>
    </w:p>
    <w:p w14:paraId="127DADB1" w14:textId="35626E89" w:rsidR="00C56B1A" w:rsidRPr="00AE1406" w:rsidRDefault="00AE1406">
      <w:pPr>
        <w:pStyle w:val="Tijeloteksta"/>
        <w:spacing w:before="1" w:line="278" w:lineRule="auto"/>
        <w:ind w:right="6501"/>
        <w:jc w:val="left"/>
        <w:rPr>
          <w:rFonts w:ascii="Arial Narrow" w:hAnsi="Arial Narrow"/>
        </w:rPr>
      </w:pPr>
      <w:r w:rsidRPr="00AE1406">
        <w:rPr>
          <w:rFonts w:ascii="Arial Narrow" w:hAnsi="Arial Narrow"/>
        </w:rPr>
        <w:t>URBROJ</w:t>
      </w:r>
      <w:r w:rsidR="00B30AA7">
        <w:rPr>
          <w:rFonts w:ascii="Arial Narrow" w:hAnsi="Arial Narrow"/>
        </w:rPr>
        <w:t>: 2103-14-03-23-1</w:t>
      </w:r>
    </w:p>
    <w:p w14:paraId="7A7D1D6A" w14:textId="77777777" w:rsidR="00C56B1A" w:rsidRPr="00AE1406" w:rsidRDefault="00EA7B14">
      <w:pPr>
        <w:pStyle w:val="Tijeloteksta"/>
        <w:spacing w:line="272" w:lineRule="exact"/>
        <w:jc w:val="left"/>
        <w:rPr>
          <w:rFonts w:ascii="Arial Narrow" w:hAnsi="Arial Narrow"/>
        </w:rPr>
      </w:pPr>
      <w:r w:rsidRPr="00AE1406">
        <w:rPr>
          <w:rFonts w:ascii="Arial Narrow" w:hAnsi="Arial Narrow"/>
        </w:rPr>
        <w:t>Rovišće</w:t>
      </w:r>
      <w:r w:rsidR="00AE1406" w:rsidRPr="00AE1406">
        <w:rPr>
          <w:rFonts w:ascii="Arial Narrow" w:hAnsi="Arial Narrow"/>
        </w:rPr>
        <w:t>,</w:t>
      </w:r>
      <w:r w:rsidR="00AE1406"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29</w:t>
      </w:r>
      <w:r w:rsidR="00AE1406" w:rsidRPr="00AE1406">
        <w:rPr>
          <w:rFonts w:ascii="Arial Narrow" w:hAnsi="Arial Narrow"/>
        </w:rPr>
        <w:t>.</w:t>
      </w:r>
      <w:r w:rsidR="00AE1406" w:rsidRPr="00AE1406">
        <w:rPr>
          <w:rFonts w:ascii="Arial Narrow" w:hAnsi="Arial Narrow"/>
          <w:spacing w:val="-1"/>
        </w:rPr>
        <w:t xml:space="preserve"> </w:t>
      </w:r>
      <w:r w:rsidRPr="00AE1406">
        <w:rPr>
          <w:rFonts w:ascii="Arial Narrow" w:hAnsi="Arial Narrow"/>
        </w:rPr>
        <w:t>rujan 2023</w:t>
      </w:r>
      <w:r w:rsidR="00AE1406" w:rsidRPr="00AE1406">
        <w:rPr>
          <w:rFonts w:ascii="Arial Narrow" w:hAnsi="Arial Narrow"/>
        </w:rPr>
        <w:t>.</w:t>
      </w:r>
      <w:r w:rsidR="00AE1406" w:rsidRPr="00AE1406">
        <w:rPr>
          <w:rFonts w:ascii="Arial Narrow" w:hAnsi="Arial Narrow"/>
          <w:spacing w:val="1"/>
        </w:rPr>
        <w:t xml:space="preserve"> </w:t>
      </w:r>
      <w:r w:rsidR="00AE1406" w:rsidRPr="00AE1406">
        <w:rPr>
          <w:rFonts w:ascii="Arial Narrow" w:hAnsi="Arial Narrow"/>
        </w:rPr>
        <w:t>godine</w:t>
      </w:r>
    </w:p>
    <w:p w14:paraId="2CDE5B9A" w14:textId="77777777" w:rsidR="00C56B1A" w:rsidRPr="00AE1406" w:rsidRDefault="00C56B1A">
      <w:pPr>
        <w:pStyle w:val="Tijeloteksta"/>
        <w:ind w:left="0"/>
        <w:jc w:val="left"/>
        <w:rPr>
          <w:rFonts w:ascii="Arial Narrow" w:hAnsi="Arial Narrow"/>
          <w:sz w:val="26"/>
        </w:rPr>
      </w:pPr>
    </w:p>
    <w:p w14:paraId="696CF298" w14:textId="77777777" w:rsidR="00C56B1A" w:rsidRPr="00AE1406" w:rsidRDefault="00C56B1A">
      <w:pPr>
        <w:pStyle w:val="Tijeloteksta"/>
        <w:ind w:left="0"/>
        <w:jc w:val="left"/>
        <w:rPr>
          <w:rFonts w:ascii="Arial Narrow" w:hAnsi="Arial Narrow"/>
          <w:sz w:val="26"/>
        </w:rPr>
      </w:pPr>
    </w:p>
    <w:p w14:paraId="13A38E48" w14:textId="77777777" w:rsidR="00C56B1A" w:rsidRPr="00AE1406" w:rsidRDefault="00C56B1A">
      <w:pPr>
        <w:pStyle w:val="Tijeloteksta"/>
        <w:spacing w:before="4"/>
        <w:ind w:left="0"/>
        <w:jc w:val="left"/>
        <w:rPr>
          <w:rFonts w:ascii="Arial Narrow" w:hAnsi="Arial Narrow"/>
          <w:sz w:val="34"/>
        </w:rPr>
      </w:pPr>
    </w:p>
    <w:p w14:paraId="04962A90" w14:textId="77777777" w:rsidR="00C56B1A" w:rsidRPr="00AE1406" w:rsidRDefault="00EA7B14">
      <w:pPr>
        <w:pStyle w:val="Naslov1"/>
        <w:ind w:left="6488"/>
        <w:jc w:val="left"/>
        <w:rPr>
          <w:rFonts w:ascii="Arial Narrow" w:hAnsi="Arial Narrow"/>
        </w:rPr>
      </w:pPr>
      <w:r w:rsidRPr="00AE1406">
        <w:rPr>
          <w:rFonts w:ascii="Arial Narrow" w:hAnsi="Arial Narrow"/>
        </w:rPr>
        <w:t xml:space="preserve">OPĆINSKI </w:t>
      </w:r>
      <w:r w:rsidR="00AE1406" w:rsidRPr="00AE1406">
        <w:rPr>
          <w:rFonts w:ascii="Arial Narrow" w:hAnsi="Arial Narrow"/>
        </w:rPr>
        <w:t>NAČELNIK:</w:t>
      </w:r>
    </w:p>
    <w:p w14:paraId="0FEB97F4" w14:textId="77777777" w:rsidR="00C56B1A" w:rsidRPr="00AE1406" w:rsidRDefault="00AE1406">
      <w:pPr>
        <w:spacing w:before="41"/>
        <w:ind w:left="648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</w:t>
      </w:r>
      <w:r w:rsidR="00EA7B14" w:rsidRPr="00AE1406">
        <w:rPr>
          <w:rFonts w:ascii="Arial Narrow" w:hAnsi="Arial Narrow"/>
          <w:b/>
          <w:sz w:val="24"/>
        </w:rPr>
        <w:t>Slavko Prišćan</w:t>
      </w:r>
      <w:r w:rsidRPr="00AE1406">
        <w:rPr>
          <w:rFonts w:ascii="Arial Narrow" w:hAnsi="Arial Narrow"/>
          <w:b/>
          <w:sz w:val="24"/>
        </w:rPr>
        <w:t>, v.r.</w:t>
      </w:r>
    </w:p>
    <w:sectPr w:rsidR="00C56B1A" w:rsidRPr="00AE1406" w:rsidSect="00390845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B1A"/>
    <w:rsid w:val="00390845"/>
    <w:rsid w:val="00AE1406"/>
    <w:rsid w:val="00B30AA7"/>
    <w:rsid w:val="00C56B1A"/>
    <w:rsid w:val="00E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F2DF"/>
  <w15:docId w15:val="{BE6D8C94-3A89-43B7-9B48-E72458C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6B1A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C56B1A"/>
    <w:pPr>
      <w:ind w:left="4157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C56B1A"/>
    <w:pPr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C56B1A"/>
  </w:style>
  <w:style w:type="paragraph" w:customStyle="1" w:styleId="TableParagraph">
    <w:name w:val="Table Paragraph"/>
    <w:basedOn w:val="Normal"/>
    <w:uiPriority w:val="1"/>
    <w:qFormat/>
    <w:rsid w:val="00C5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Procedura o mjerilima i nainu koriatenja vlastitih prihoda proraunskih korisnika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o mjerilima i nainu koriatenja vlastitih prihoda proraunskih korisnika</dc:title>
  <dc:creator>Ana</dc:creator>
  <cp:lastModifiedBy>Danica Brkić Mikolčević</cp:lastModifiedBy>
  <cp:revision>3</cp:revision>
  <dcterms:created xsi:type="dcterms:W3CDTF">2024-04-23T08:43:00Z</dcterms:created>
  <dcterms:modified xsi:type="dcterms:W3CDTF">2024-04-24T10:03:00Z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2024-04-23T00:00:00Z</vt:filetime>
  </property>
</Properties>
</file>