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5AEB1" w14:textId="3C4A28C0" w:rsidR="00561924" w:rsidRPr="00BC11D1" w:rsidRDefault="00561924" w:rsidP="00561924">
      <w:pPr>
        <w:rPr>
          <w:rFonts w:ascii="Arial" w:hAnsi="Arial" w:cs="Arial"/>
        </w:rPr>
      </w:pPr>
      <w:r w:rsidRPr="00BC11D1">
        <w:rPr>
          <w:rFonts w:ascii="Arial" w:hAnsi="Arial" w:cs="Arial"/>
        </w:rPr>
        <w:t xml:space="preserve">                     </w:t>
      </w:r>
    </w:p>
    <w:p w14:paraId="501BB635" w14:textId="4B6F1A6A" w:rsidR="00561924" w:rsidRPr="00BC11D1" w:rsidRDefault="000F2012" w:rsidP="00561924">
      <w:pPr>
        <w:jc w:val="both"/>
        <w:rPr>
          <w:rFonts w:ascii="Arial" w:hAnsi="Arial" w:cs="Arial"/>
          <w:b/>
        </w:rPr>
      </w:pPr>
      <w:r w:rsidRPr="00BC11D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84D76DA" wp14:editId="7C087394">
            <wp:simplePos x="0" y="0"/>
            <wp:positionH relativeFrom="column">
              <wp:posOffset>1028700</wp:posOffset>
            </wp:positionH>
            <wp:positionV relativeFrom="paragraph">
              <wp:posOffset>67945</wp:posOffset>
            </wp:positionV>
            <wp:extent cx="447675" cy="561975"/>
            <wp:effectExtent l="0" t="0" r="9525" b="9525"/>
            <wp:wrapSquare wrapText="bothSides"/>
            <wp:docPr id="1284899637" name="Slika 1" descr="Slika na kojoj se prikazuje uzorak, šti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899637" name="Slika 1" descr="Slika na kojoj se prikazuje uzorak, šti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24" w:rsidRPr="00BC11D1">
        <w:rPr>
          <w:rFonts w:ascii="Arial" w:hAnsi="Arial" w:cs="Arial"/>
        </w:rPr>
        <w:t xml:space="preserve">             </w:t>
      </w:r>
    </w:p>
    <w:p w14:paraId="5229FD79" w14:textId="77777777" w:rsidR="00561924" w:rsidRPr="00BC11D1" w:rsidRDefault="00561924" w:rsidP="00561924">
      <w:pPr>
        <w:spacing w:after="0"/>
        <w:jc w:val="both"/>
        <w:rPr>
          <w:rFonts w:ascii="Arial" w:hAnsi="Arial" w:cs="Arial"/>
          <w:b/>
        </w:rPr>
      </w:pPr>
      <w:r w:rsidRPr="00BC11D1">
        <w:rPr>
          <w:rFonts w:ascii="Arial" w:hAnsi="Arial" w:cs="Arial"/>
          <w:b/>
        </w:rPr>
        <w:t xml:space="preserve">        </w:t>
      </w:r>
    </w:p>
    <w:p w14:paraId="5EF6DCF8" w14:textId="77777777" w:rsidR="000F2012" w:rsidRDefault="00561924" w:rsidP="00561924">
      <w:pPr>
        <w:spacing w:after="0"/>
        <w:jc w:val="both"/>
        <w:rPr>
          <w:rFonts w:ascii="Arial" w:hAnsi="Arial" w:cs="Arial"/>
          <w:b/>
        </w:rPr>
      </w:pPr>
      <w:r w:rsidRPr="00BC11D1">
        <w:rPr>
          <w:rFonts w:ascii="Arial" w:hAnsi="Arial" w:cs="Arial"/>
          <w:b/>
        </w:rPr>
        <w:t xml:space="preserve">              </w:t>
      </w:r>
    </w:p>
    <w:p w14:paraId="5DCA3B58" w14:textId="77777777" w:rsidR="000F2012" w:rsidRDefault="000F2012" w:rsidP="00561924">
      <w:pPr>
        <w:spacing w:after="0"/>
        <w:jc w:val="both"/>
        <w:rPr>
          <w:rFonts w:ascii="Arial" w:hAnsi="Arial" w:cs="Arial"/>
          <w:b/>
        </w:rPr>
      </w:pPr>
    </w:p>
    <w:p w14:paraId="2FEDEC37" w14:textId="7BD5ACD9" w:rsidR="00561924" w:rsidRPr="00BC11D1" w:rsidRDefault="000F2012" w:rsidP="005619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561924" w:rsidRPr="00BC11D1">
        <w:rPr>
          <w:rFonts w:ascii="Arial" w:hAnsi="Arial" w:cs="Arial"/>
          <w:b/>
        </w:rPr>
        <w:t>REPUBLIKA HRVATSKA</w:t>
      </w:r>
    </w:p>
    <w:p w14:paraId="558BCAFA" w14:textId="77777777" w:rsidR="00561924" w:rsidRPr="00BC11D1" w:rsidRDefault="00561924" w:rsidP="00561924">
      <w:pPr>
        <w:spacing w:after="0"/>
        <w:rPr>
          <w:rFonts w:ascii="Arial" w:hAnsi="Arial" w:cs="Arial"/>
          <w:b/>
        </w:rPr>
      </w:pPr>
      <w:r w:rsidRPr="00BC11D1">
        <w:rPr>
          <w:rFonts w:ascii="Arial" w:hAnsi="Arial" w:cs="Arial"/>
          <w:b/>
        </w:rPr>
        <w:t>BJELOVARSKO-BILOGORSKA ŽUPANIJA</w:t>
      </w:r>
    </w:p>
    <w:p w14:paraId="6EF6C038" w14:textId="6461E827" w:rsidR="00561924" w:rsidRPr="00BC11D1" w:rsidRDefault="00561924" w:rsidP="00561924">
      <w:pPr>
        <w:spacing w:after="0"/>
        <w:rPr>
          <w:rFonts w:ascii="Arial" w:hAnsi="Arial" w:cs="Arial"/>
          <w:b/>
        </w:rPr>
      </w:pPr>
      <w:r w:rsidRPr="00BC11D1">
        <w:rPr>
          <w:rFonts w:ascii="Arial" w:hAnsi="Arial" w:cs="Arial"/>
          <w:b/>
        </w:rPr>
        <w:tab/>
        <w:t xml:space="preserve">     OPĆINA ROVIŠĆE</w:t>
      </w:r>
    </w:p>
    <w:p w14:paraId="0B3917A9" w14:textId="6BC389DB" w:rsidR="00561924" w:rsidRPr="00BC11D1" w:rsidRDefault="00561924" w:rsidP="00561924">
      <w:pPr>
        <w:spacing w:after="0"/>
        <w:rPr>
          <w:rFonts w:ascii="Arial" w:hAnsi="Arial" w:cs="Arial"/>
        </w:rPr>
      </w:pPr>
      <w:r w:rsidRPr="00BC11D1">
        <w:rPr>
          <w:rFonts w:ascii="Arial" w:hAnsi="Arial" w:cs="Arial"/>
          <w:b/>
        </w:rPr>
        <w:tab/>
        <w:t xml:space="preserve">       Općinski načelnik</w:t>
      </w:r>
    </w:p>
    <w:p w14:paraId="39B1CE67" w14:textId="77777777" w:rsidR="00561924" w:rsidRPr="00BC11D1" w:rsidRDefault="00561924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159AA20" w14:textId="5FE4BFE9" w:rsidR="00561924" w:rsidRPr="00BC11D1" w:rsidRDefault="00561924" w:rsidP="00561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C11D1">
        <w:rPr>
          <w:rFonts w:ascii="Arial" w:eastAsia="Times New Roman" w:hAnsi="Arial" w:cs="Arial"/>
          <w:lang w:eastAsia="hr-HR"/>
        </w:rPr>
        <w:t>KLASA:</w:t>
      </w:r>
      <w:r w:rsidR="00131737" w:rsidRPr="00BC11D1">
        <w:rPr>
          <w:rFonts w:ascii="Arial" w:eastAsia="Times New Roman" w:hAnsi="Arial" w:cs="Arial"/>
          <w:lang w:eastAsia="hr-HR"/>
        </w:rPr>
        <w:t xml:space="preserve"> 112-03/24-01/1</w:t>
      </w:r>
    </w:p>
    <w:p w14:paraId="1F752397" w14:textId="081CA2BA" w:rsidR="00561924" w:rsidRPr="00BC11D1" w:rsidRDefault="00561924" w:rsidP="00561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C11D1">
        <w:rPr>
          <w:rFonts w:ascii="Arial" w:eastAsia="Times New Roman" w:hAnsi="Arial" w:cs="Arial"/>
          <w:lang w:eastAsia="hr-HR"/>
        </w:rPr>
        <w:t>URBROJ:</w:t>
      </w:r>
      <w:r w:rsidR="00131737" w:rsidRPr="00BC11D1">
        <w:rPr>
          <w:rFonts w:ascii="Arial" w:eastAsia="Times New Roman" w:hAnsi="Arial" w:cs="Arial"/>
          <w:lang w:eastAsia="hr-HR"/>
        </w:rPr>
        <w:t xml:space="preserve"> 2103-14-03-24-01</w:t>
      </w:r>
    </w:p>
    <w:p w14:paraId="51795CC4" w14:textId="77777777" w:rsidR="00561924" w:rsidRPr="00BC11D1" w:rsidRDefault="00561924" w:rsidP="00561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C356F36" w14:textId="5B75CED8" w:rsidR="0051513D" w:rsidRDefault="00561924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C11D1">
        <w:rPr>
          <w:rFonts w:ascii="Arial" w:eastAsia="Times New Roman" w:hAnsi="Arial" w:cs="Arial"/>
          <w:lang w:eastAsia="hr-HR"/>
        </w:rPr>
        <w:t xml:space="preserve">Rovišće, </w:t>
      </w:r>
      <w:r w:rsidR="006B27C4" w:rsidRPr="00BC11D1">
        <w:rPr>
          <w:rFonts w:ascii="Arial" w:eastAsia="Times New Roman" w:hAnsi="Arial" w:cs="Arial"/>
          <w:lang w:eastAsia="hr-HR"/>
        </w:rPr>
        <w:t>17</w:t>
      </w:r>
      <w:r w:rsidRPr="00BC11D1">
        <w:rPr>
          <w:rFonts w:ascii="Arial" w:eastAsia="Times New Roman" w:hAnsi="Arial" w:cs="Arial"/>
          <w:lang w:eastAsia="hr-HR"/>
        </w:rPr>
        <w:t xml:space="preserve">. svibnja 2024. </w:t>
      </w:r>
    </w:p>
    <w:p w14:paraId="44939A7E" w14:textId="77777777" w:rsidR="000F2012" w:rsidRPr="00BC11D1" w:rsidRDefault="000F2012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B11CB52" w14:textId="50491EEC" w:rsidR="004332DC" w:rsidRPr="004332DC" w:rsidRDefault="00561924" w:rsidP="004332DC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lang w:eastAsia="hr-HR"/>
        </w:rPr>
      </w:pPr>
      <w:r w:rsidRPr="00BC11D1">
        <w:rPr>
          <w:rFonts w:ascii="Arial" w:eastAsia="Times New Roman" w:hAnsi="Arial" w:cs="Arial"/>
          <w:lang w:eastAsia="hr-HR"/>
        </w:rPr>
        <w:t xml:space="preserve">     </w:t>
      </w:r>
      <w:r w:rsidR="000F2012">
        <w:rPr>
          <w:rFonts w:ascii="Arial" w:eastAsia="Times New Roman" w:hAnsi="Arial" w:cs="Arial"/>
          <w:lang w:eastAsia="hr-HR"/>
        </w:rPr>
        <w:t xml:space="preserve">          </w:t>
      </w:r>
      <w:r w:rsidRPr="00BC11D1">
        <w:rPr>
          <w:rFonts w:ascii="Arial" w:eastAsia="Times New Roman" w:hAnsi="Arial" w:cs="Arial"/>
          <w:lang w:eastAsia="hr-HR"/>
        </w:rPr>
        <w:t xml:space="preserve">  Na temelju Odluke o financiranju Ministarstva rada, mirovinskog sustava, obitelji i socijalne politike od </w:t>
      </w:r>
      <w:r w:rsidR="00A304CD" w:rsidRPr="00BC11D1">
        <w:rPr>
          <w:rFonts w:ascii="Arial" w:eastAsia="Times New Roman" w:hAnsi="Arial" w:cs="Arial"/>
          <w:lang w:eastAsia="hr-HR"/>
        </w:rPr>
        <w:t>7</w:t>
      </w:r>
      <w:r w:rsidRPr="00BC11D1">
        <w:rPr>
          <w:rFonts w:ascii="Arial" w:eastAsia="Times New Roman" w:hAnsi="Arial" w:cs="Arial"/>
          <w:lang w:eastAsia="hr-HR"/>
        </w:rPr>
        <w:t xml:space="preserve">. </w:t>
      </w:r>
      <w:r w:rsidR="00A304CD" w:rsidRPr="00BC11D1">
        <w:rPr>
          <w:rFonts w:ascii="Arial" w:eastAsia="Times New Roman" w:hAnsi="Arial" w:cs="Arial"/>
          <w:lang w:eastAsia="hr-HR"/>
        </w:rPr>
        <w:t xml:space="preserve">ožujka </w:t>
      </w:r>
      <w:r w:rsidRPr="00BC11D1">
        <w:rPr>
          <w:rFonts w:ascii="Arial" w:eastAsia="Times New Roman" w:hAnsi="Arial" w:cs="Arial"/>
          <w:lang w:eastAsia="hr-HR"/>
        </w:rPr>
        <w:t xml:space="preserve"> 2024. godine (KLASA: 984-01/23-01/29,URBROJ:524-07-02-01-01/</w:t>
      </w:r>
      <w:r w:rsidR="00A304CD" w:rsidRPr="00BC11D1">
        <w:rPr>
          <w:rFonts w:ascii="Arial" w:eastAsia="Times New Roman" w:hAnsi="Arial" w:cs="Arial"/>
          <w:lang w:eastAsia="hr-HR"/>
        </w:rPr>
        <w:t>1</w:t>
      </w:r>
      <w:r w:rsidRPr="00BC11D1">
        <w:rPr>
          <w:rFonts w:ascii="Arial" w:eastAsia="Times New Roman" w:hAnsi="Arial" w:cs="Arial"/>
          <w:lang w:eastAsia="hr-HR"/>
        </w:rPr>
        <w:t>-24-</w:t>
      </w:r>
      <w:r w:rsidR="00A304CD" w:rsidRPr="00BC11D1">
        <w:rPr>
          <w:rFonts w:ascii="Arial" w:eastAsia="Times New Roman" w:hAnsi="Arial" w:cs="Arial"/>
          <w:lang w:eastAsia="hr-HR"/>
        </w:rPr>
        <w:t>26</w:t>
      </w:r>
      <w:r w:rsidRPr="00BC11D1">
        <w:rPr>
          <w:rFonts w:ascii="Arial" w:eastAsia="Times New Roman" w:hAnsi="Arial" w:cs="Arial"/>
          <w:lang w:eastAsia="hr-HR"/>
        </w:rPr>
        <w:t>) te potpisanog Ugovora o dodjeli bespovratnih sredstava kodni broj: SF.3.4.11.01.02</w:t>
      </w:r>
      <w:r w:rsidR="00A304CD" w:rsidRPr="00BC11D1">
        <w:rPr>
          <w:rFonts w:ascii="Arial" w:eastAsia="Times New Roman" w:hAnsi="Arial" w:cs="Arial"/>
          <w:lang w:eastAsia="hr-HR"/>
        </w:rPr>
        <w:t>04</w:t>
      </w:r>
      <w:r w:rsidRPr="00BC11D1">
        <w:rPr>
          <w:rFonts w:ascii="Arial" w:eastAsia="Times New Roman" w:hAnsi="Arial" w:cs="Arial"/>
          <w:lang w:eastAsia="hr-HR"/>
        </w:rPr>
        <w:t xml:space="preserve"> od</w:t>
      </w:r>
      <w:r w:rsidR="00A304CD" w:rsidRPr="00BC11D1">
        <w:rPr>
          <w:rFonts w:ascii="Arial" w:eastAsia="Times New Roman" w:hAnsi="Arial" w:cs="Arial"/>
          <w:lang w:eastAsia="hr-HR"/>
        </w:rPr>
        <w:t xml:space="preserve"> 8. </w:t>
      </w:r>
      <w:proofErr w:type="spellStart"/>
      <w:r w:rsidR="00A304CD" w:rsidRPr="00BC11D1">
        <w:rPr>
          <w:rFonts w:ascii="Arial" w:eastAsia="Times New Roman" w:hAnsi="Arial" w:cs="Arial"/>
          <w:lang w:eastAsia="hr-HR"/>
        </w:rPr>
        <w:t>ožujk</w:t>
      </w:r>
      <w:proofErr w:type="spellEnd"/>
      <w:r w:rsidRPr="00BC11D1">
        <w:rPr>
          <w:rFonts w:ascii="Arial" w:eastAsia="Times New Roman" w:hAnsi="Arial" w:cs="Arial"/>
          <w:lang w:eastAsia="hr-HR"/>
        </w:rPr>
        <w:t xml:space="preserve"> 2024. godine za provedbu projekta </w:t>
      </w:r>
      <w:r w:rsidRPr="00BC11D1">
        <w:rPr>
          <w:rFonts w:ascii="Arial" w:eastAsia="Times New Roman" w:hAnsi="Arial" w:cs="Arial"/>
          <w:i/>
          <w:iCs/>
          <w:lang w:eastAsia="hr-HR"/>
        </w:rPr>
        <w:t>„</w:t>
      </w:r>
      <w:r w:rsidR="00A304CD" w:rsidRPr="00BC11D1">
        <w:rPr>
          <w:rFonts w:ascii="Arial" w:eastAsia="Times New Roman" w:hAnsi="Arial" w:cs="Arial"/>
          <w:i/>
          <w:iCs/>
          <w:lang w:eastAsia="hr-HR"/>
        </w:rPr>
        <w:t>Za dostojanstven život</w:t>
      </w:r>
      <w:r w:rsidRPr="00BC11D1">
        <w:rPr>
          <w:rFonts w:ascii="Arial" w:eastAsia="Times New Roman" w:hAnsi="Arial" w:cs="Arial"/>
          <w:i/>
          <w:iCs/>
          <w:lang w:eastAsia="hr-HR"/>
        </w:rPr>
        <w:t>“</w:t>
      </w:r>
      <w:r w:rsidRPr="00BC11D1">
        <w:rPr>
          <w:rFonts w:ascii="Arial" w:eastAsia="Times New Roman" w:hAnsi="Arial" w:cs="Arial"/>
          <w:lang w:eastAsia="hr-HR"/>
        </w:rPr>
        <w:t> prijavljenog na Poziv na dostavu projektnih prijedloga „Zaželi – prevencija institucionalizacije“, u okviru Europskog socijalnog fonda plus </w:t>
      </w:r>
      <w:r w:rsidRPr="00BC11D1">
        <w:rPr>
          <w:rFonts w:ascii="Arial" w:eastAsia="Times New Roman" w:hAnsi="Arial" w:cs="Arial"/>
          <w:i/>
          <w:iCs/>
          <w:lang w:eastAsia="hr-HR"/>
        </w:rPr>
        <w:t>–</w:t>
      </w:r>
      <w:r w:rsidRPr="00BC11D1">
        <w:rPr>
          <w:rFonts w:ascii="Arial" w:eastAsia="Times New Roman" w:hAnsi="Arial" w:cs="Arial"/>
          <w:lang w:eastAsia="hr-HR"/>
        </w:rPr>
        <w:t> Programa Učinkoviti ljudski potencijali 2021. </w:t>
      </w:r>
      <w:r w:rsidRPr="00BC11D1">
        <w:rPr>
          <w:rFonts w:ascii="Arial" w:eastAsia="Times New Roman" w:hAnsi="Arial" w:cs="Arial"/>
          <w:i/>
          <w:iCs/>
          <w:lang w:eastAsia="hr-HR"/>
        </w:rPr>
        <w:t>–</w:t>
      </w:r>
      <w:r w:rsidRPr="00BC11D1">
        <w:rPr>
          <w:rFonts w:ascii="Arial" w:eastAsia="Times New Roman" w:hAnsi="Arial" w:cs="Arial"/>
          <w:lang w:eastAsia="hr-HR"/>
        </w:rPr>
        <w:t xml:space="preserve"> 2027., </w:t>
      </w:r>
      <w:r w:rsidR="00A304CD" w:rsidRPr="00BC11D1">
        <w:rPr>
          <w:rFonts w:ascii="Arial" w:eastAsia="Times New Roman" w:hAnsi="Arial" w:cs="Arial"/>
          <w:lang w:eastAsia="hr-HR"/>
        </w:rPr>
        <w:t xml:space="preserve">Općina Rovišće </w:t>
      </w:r>
      <w:r w:rsidRPr="00BC11D1">
        <w:rPr>
          <w:rFonts w:ascii="Arial" w:eastAsia="Times New Roman" w:hAnsi="Arial" w:cs="Arial"/>
          <w:lang w:eastAsia="hr-HR"/>
        </w:rPr>
        <w:t xml:space="preserve">objavljuje </w:t>
      </w:r>
    </w:p>
    <w:p w14:paraId="30A416BC" w14:textId="744AA9D3" w:rsidR="000F2012" w:rsidRPr="00C224E3" w:rsidRDefault="00163612" w:rsidP="00C224E3">
      <w:pPr>
        <w:shd w:val="clear" w:color="auto" w:fill="FFFFFF"/>
        <w:spacing w:after="100" w:afterAutospacing="1" w:line="276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</w:pPr>
      <w:r w:rsidRPr="00C224E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Trajni </w:t>
      </w:r>
      <w:r w:rsidR="006A66D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otvoreni </w:t>
      </w:r>
      <w:r w:rsidRPr="00C224E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j</w:t>
      </w:r>
      <w:r w:rsidR="00561924" w:rsidRPr="00C224E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avni poziv za iskaz interesa – uključivanje korisnika u projekt </w:t>
      </w:r>
      <w:r w:rsidR="00561924" w:rsidRPr="00C224E3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>„</w:t>
      </w:r>
      <w:r w:rsidR="00A304CD" w:rsidRPr="00C224E3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>Za dostojanstven život</w:t>
      </w:r>
      <w:r w:rsidR="00561924" w:rsidRPr="00C224E3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>“</w:t>
      </w:r>
      <w:r w:rsidR="0051513D" w:rsidRPr="00C224E3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>, kodni broj</w:t>
      </w:r>
      <w:r w:rsidR="003C3C06" w:rsidRPr="00C224E3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>: SF.3.4.11.01.0204</w:t>
      </w:r>
      <w:r w:rsidR="0051513D" w:rsidRPr="00C224E3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 xml:space="preserve"> </w:t>
      </w:r>
      <w:r w:rsidR="00561924" w:rsidRPr="00C224E3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 xml:space="preserve"> koji se provodi u okviru poziva „ZAŽELI – prevencija institucionalizacije“</w:t>
      </w:r>
    </w:p>
    <w:p w14:paraId="27B64AF4" w14:textId="0B58025E" w:rsidR="00561924" w:rsidRDefault="00561924" w:rsidP="00C224E3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lang w:eastAsia="hr-HR"/>
        </w:rPr>
      </w:pPr>
      <w:r w:rsidRPr="00BC11D1">
        <w:rPr>
          <w:rFonts w:ascii="Arial" w:eastAsia="Times New Roman" w:hAnsi="Arial" w:cs="Arial"/>
          <w:b/>
          <w:bCs/>
          <w:lang w:eastAsia="hr-HR"/>
        </w:rPr>
        <w:t> </w:t>
      </w:r>
      <w:r w:rsidR="00BC11D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51513D">
        <w:rPr>
          <w:rFonts w:ascii="Arial" w:eastAsia="Times New Roman" w:hAnsi="Arial" w:cs="Arial"/>
          <w:b/>
          <w:bCs/>
          <w:lang w:eastAsia="hr-HR"/>
        </w:rPr>
        <w:t xml:space="preserve">    </w:t>
      </w:r>
      <w:r w:rsidRPr="00BC11D1">
        <w:rPr>
          <w:rFonts w:ascii="Arial" w:eastAsia="Times New Roman" w:hAnsi="Arial" w:cs="Arial"/>
          <w:lang w:eastAsia="hr-HR"/>
        </w:rPr>
        <w:t>Ministarstvo rada, mirovinskog sustava, obitelji i socijalne politike objavilo je poziv „Zaželi – prevencija institucionalizacije“ čiji je cilj povećanje socijalne uključenosti i prevencija institucionalizacije ranjivih skupina osiguravanjem dugotrajne skrbi. Projektom je predviđeno pružanje usluge potpore i podrške u svakodnevnom životu starijim osobama (65 i više godina) i osobama s invaliditetom (starijim od 18 godina) s područja Općine</w:t>
      </w:r>
      <w:r w:rsidR="00A304CD" w:rsidRPr="00BC11D1">
        <w:rPr>
          <w:rFonts w:ascii="Arial" w:eastAsia="Times New Roman" w:hAnsi="Arial" w:cs="Arial"/>
          <w:lang w:eastAsia="hr-HR"/>
        </w:rPr>
        <w:t xml:space="preserve"> Rovišće </w:t>
      </w:r>
      <w:r w:rsidRPr="00BC11D1">
        <w:rPr>
          <w:rFonts w:ascii="Arial" w:eastAsia="Times New Roman" w:hAnsi="Arial" w:cs="Arial"/>
          <w:lang w:eastAsia="hr-HR"/>
        </w:rPr>
        <w:t xml:space="preserve"> i to kroz organiziranje prehrane, obavljanje kućanskih poslova, održavanje osobne higijene i zadovoljavanje drugih svakodnevnih potreba, uz isporuku paketa kućanskih i osnovnih higijenskih potrepština.</w:t>
      </w:r>
    </w:p>
    <w:p w14:paraId="4CCFE390" w14:textId="77777777" w:rsidR="004332DC" w:rsidRDefault="004332DC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23ED685" w14:textId="77777777" w:rsidR="00C224E3" w:rsidRDefault="00C224E3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10BD6D" w14:textId="77777777" w:rsidR="00C224E3" w:rsidRDefault="00C224E3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458FBAD" w14:textId="77777777" w:rsidR="00C224E3" w:rsidRDefault="00C224E3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BF6124F" w14:textId="77777777" w:rsidR="00466DCA" w:rsidRPr="00BC11D1" w:rsidRDefault="00466DCA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7662778" w14:textId="1334D99E" w:rsidR="00561924" w:rsidRPr="00F87209" w:rsidRDefault="00561924" w:rsidP="00F8720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8720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Pravo sudjelovanja u projektu imaju isključivo pripadnici ciljne skupine koji ispunjavaju sljedeće uvjete: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8570"/>
      </w:tblGrid>
      <w:tr w:rsidR="00BC11D1" w:rsidRPr="00BC11D1" w14:paraId="2EDF21F5" w14:textId="77777777" w:rsidTr="00D90D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4DC3E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21275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>a) Osoba starija od 65 godina koja živi u samačkom kućanstvu</w:t>
            </w:r>
          </w:p>
          <w:p w14:paraId="270B0DD6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- čiji mjesečni prihod ne prelazi 120% iznosa prosječne starosne mirovine za 40 i više godina mirovinskog staža u mjesecu koji prethodi uključivanju u aktivnost projekta ili u mjesecu prije ukoliko HZMO još nije izdao podatke za mjesec koji prethodi uključivanju u aktivnosti projekta</w:t>
            </w:r>
          </w:p>
          <w:p w14:paraId="6E1EA3D4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- uz uvjet da istovremeno nisu korisnici iste ili slične usluge financirane iz drugih javnih izvora – usluga pomoći u kući, boravka, organiziranog stanovanja, smještaja, osobne asistencije koju pruža osobni asistent, osobne asistencije koju pruža videći pratitelj</w:t>
            </w:r>
          </w:p>
          <w:p w14:paraId="287FFB19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b) </w:t>
            </w:r>
            <w:r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> Osoba starija od 65 godina koja živi u dvočlanom kućanstvu</w:t>
            </w:r>
          </w:p>
          <w:p w14:paraId="50D0A3F4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- čiji mjesečni prihod ne prelazi 200% iznosa prosječne starosne mirovine za 40 i više godina mirovinskog staža u mjesecu koji prethodi uključivanju u aktivnost projekta ili u mjesecu prije ukoliko HZMO još nije izdao podatke za mjesec koji prethodi uključivanju u aktivnosti projekta</w:t>
            </w:r>
          </w:p>
          <w:p w14:paraId="6F2EB87B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- uz uvjet da istovremeno nisu korisnici iste ili slične usluge financirane iz drugih javnih izvora – usluga pomoći u kući, boravka, organiziranog stanovanja, smještaja, osobne asistencije koju pruža osobni asistent, osobne asistencije koju pruža videći pratitelj</w:t>
            </w:r>
          </w:p>
          <w:p w14:paraId="6E6835A6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NAPOMENA: Na dvočlano kućanstvo ne primjenjuje se uvjet da obje osobe u kućanstvu moraju biti pripadnici ciljne skupine – u slučaju da nisu, pružanje usluge je prihvatljivo samo za onu osobu koja je pripadnik ciljne skupine.</w:t>
            </w:r>
          </w:p>
        </w:tc>
      </w:tr>
      <w:tr w:rsidR="00BC11D1" w:rsidRPr="00BC11D1" w14:paraId="248A1BD1" w14:textId="77777777" w:rsidTr="00D90D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68933" w14:textId="77777777" w:rsidR="00561924" w:rsidRPr="00BC11D1" w:rsidRDefault="00561924" w:rsidP="00D90D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A3128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c) </w:t>
            </w:r>
            <w:r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> Osoba starija od 65 godina koja živi u višečlanom kućanstvu u kojem su svi članovi kućanstva pripadnici ciljne skupine</w:t>
            </w:r>
          </w:p>
          <w:p w14:paraId="4AECBE3F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- čiji mjesečni prihod ne prelazi 300% iznosa prosječne starosne mirovine za 40 i više godina mirovinskog staža u mjesecu koji prethodi uključivanju u aktivnost projekta ili u mjesecu prije ukoliko HZMO još nije izdao podatke za mjesec koji prethodi uključivanju u aktivnosti projekta</w:t>
            </w:r>
          </w:p>
          <w:p w14:paraId="774B5452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- uz uvjet da istovremeno nisu korisnici iste ili slične usluge financirane iz drugih javnih izvora – usluga pomoći u kući, boravka, organiziranog stanovanja, smještaja, osobne asistencije koju pruža osobni asistent, osobne asistencije koju pruža videći pratitelj</w:t>
            </w:r>
          </w:p>
          <w:p w14:paraId="1FEEBB09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lastRenderedPageBreak/>
              <w:t>NAPOMENA: Ukoliko su u višečlanom kućanstvu svi članovi pripadnici ciljnih skupina ovoga Poziva, usluga se može pružati svakome od njih.</w:t>
            </w:r>
          </w:p>
        </w:tc>
      </w:tr>
      <w:tr w:rsidR="00BC11D1" w:rsidRPr="00BC11D1" w14:paraId="5F72A7CE" w14:textId="77777777" w:rsidTr="00D90D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9E8B5" w14:textId="77777777" w:rsidR="00561924" w:rsidRPr="00BC11D1" w:rsidRDefault="00561924" w:rsidP="00D90D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1420B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>DOKAZNA DOKUMENTACIJA:</w:t>
            </w:r>
          </w:p>
          <w:p w14:paraId="4F8F751D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1. Preslika osobne iskaznice, putovnice ili dokumenta jednake ili slične vrijednosti iz kojega je nedvojbeno moguće utvrditi identitet i dob sudionika – za svakog člana kućanstva</w:t>
            </w:r>
          </w:p>
          <w:p w14:paraId="4D8CC090" w14:textId="571CC179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 xml:space="preserve">2. Potvrda Porezne uprave o visini dohotka i primitaka </w:t>
            </w:r>
            <w:r w:rsidR="00EF3C36">
              <w:rPr>
                <w:rFonts w:ascii="Arial" w:eastAsia="Times New Roman" w:hAnsi="Arial" w:cs="Arial"/>
                <w:lang w:eastAsia="hr-HR"/>
              </w:rPr>
              <w:t>(</w:t>
            </w:r>
            <w:r w:rsidRPr="00BC11D1">
              <w:rPr>
                <w:rFonts w:ascii="Arial" w:eastAsia="Times New Roman" w:hAnsi="Arial" w:cs="Arial"/>
                <w:lang w:eastAsia="hr-HR"/>
              </w:rPr>
              <w:t>za mjesec koji prethodi uključivanju u aktivnost projekta ili za mjesec prije ukoliko HZMO još nije izdao podatke za mjesec koji prethodi uključivanju u aktivnosti projekta)  na koji se odnosi iznos prosječne starosne mirovine prema ZOMO s mirovinskim stažem od 40 i više godina - za svakog člana kućanstva</w:t>
            </w:r>
          </w:p>
          <w:p w14:paraId="1EC41002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3. Potvrda o upisu u Registar osoba s invaliditetom iz koje je vidljivo da osoba ima oštećenje trećeg i četvrtog stupnja težine invaliditeta – oštećenje funkcionalnih sposobnosti ili Nalaz i mišljenje Zavoda za vještačenja, profesionalnu rehabilitaciju i zapošljavanje osoba s invaliditetom u kojemu je naveden treći ili četvrti stupanj težine invaliditeta – oštećenja funkcionalnih sposobnosti – za svakog člana kućanstva pripadnika ciljne skupine „Odrasla osoba s invaliditetom“</w:t>
            </w:r>
          </w:p>
          <w:p w14:paraId="62A6E029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Navedeni stupnjevi invaliditeta moraju biti utvrđeni temeljem odredbi Zakona o socijalnoj skrbi (NN, br. 18/22, 46/22, 119/22, 71/23) </w:t>
            </w:r>
          </w:p>
          <w:p w14:paraId="36F27104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4. Izjava pripadnika ciljne skupine o broju članova kućanstva</w:t>
            </w:r>
          </w:p>
          <w:p w14:paraId="0DE6846B" w14:textId="159C554E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5. Obrazac</w:t>
            </w:r>
            <w:r w:rsidR="000D14A3">
              <w:rPr>
                <w:rFonts w:ascii="Arial" w:eastAsia="Times New Roman" w:hAnsi="Arial" w:cs="Arial"/>
                <w:lang w:eastAsia="hr-HR"/>
              </w:rPr>
              <w:t xml:space="preserve"> prijave</w:t>
            </w:r>
            <w:r w:rsidRPr="00BC11D1">
              <w:rPr>
                <w:rFonts w:ascii="Arial" w:eastAsia="Times New Roman" w:hAnsi="Arial" w:cs="Arial"/>
                <w:lang w:eastAsia="hr-HR"/>
              </w:rPr>
              <w:t xml:space="preserve"> za iskaz interesa</w:t>
            </w:r>
          </w:p>
        </w:tc>
      </w:tr>
    </w:tbl>
    <w:p w14:paraId="4C9C66BF" w14:textId="77777777" w:rsidR="00561924" w:rsidRPr="00BC11D1" w:rsidRDefault="00561924" w:rsidP="005619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BC11D1">
        <w:rPr>
          <w:rFonts w:ascii="Arial" w:eastAsia="Times New Roman" w:hAnsi="Arial" w:cs="Arial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8570"/>
      </w:tblGrid>
      <w:tr w:rsidR="00BC11D1" w:rsidRPr="00BC11D1" w14:paraId="76896F71" w14:textId="77777777" w:rsidTr="00D90D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E9038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F7E39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>1. Odrasle osobe s invaliditetom (koje imaju 18 ili više godina) koje žive u samačkom ili dvočlanom kućanstvu ili višečlanom kućanstvu u kojem su svi članovi pripadnici ciljnih skupina</w:t>
            </w:r>
          </w:p>
          <w:p w14:paraId="4DEA2E4B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- koje imaju utvrđen treći ili četvrti stupanj težine invaliditeta – oštećenje funkcionalnih sposobnosti prema propisima  o vještačenju i metodologijama vještačenja</w:t>
            </w:r>
          </w:p>
          <w:p w14:paraId="2BFEC811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- čiji roditelji ili drugi član obitelji nema priznato pravo na status roditelja njegovatelja ili status njegovatelja za potrebu skrbi o njoj</w:t>
            </w:r>
          </w:p>
          <w:p w14:paraId="684DFF54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 - uz uvjet da istovremeno nisu korisnici iste ili slične usluge financirane iz drugih javnih izvora – usluga pomoći u kući, boravka, organiziranog stanovanja, smještaja, osobne asistencije koju pruža osobni asistent i čiji roditelj ili drugi član obitelji nema priznato pravo na status roditelja njegovatelja ili status njegovatelja za potrebu skrbi o njoj</w:t>
            </w:r>
          </w:p>
          <w:p w14:paraId="13491A7A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lastRenderedPageBreak/>
              <w:t>NAPOMENA: Odrasle osobe s invaliditetom mogu biti pripadnici ciljne skupine bez obzira žive li u samačkom, dvočlanom ili višečlanom kućanstvu. U slučaju da u dvočlanom ili višečlanom kućanstvu oba ili više članova zadovoljavaju kriterije ciljne skupine, pružanje usluge je prihvatljivo za svakoga od njih.</w:t>
            </w:r>
          </w:p>
        </w:tc>
      </w:tr>
      <w:tr w:rsidR="00BC11D1" w:rsidRPr="00BC11D1" w14:paraId="4647D75B" w14:textId="77777777" w:rsidTr="00D90D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539F0" w14:textId="77777777" w:rsidR="00561924" w:rsidRPr="00BC11D1" w:rsidRDefault="00561924" w:rsidP="00D90D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C77A4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>DOKAZNA DOKUMENTACIJA:</w:t>
            </w:r>
          </w:p>
          <w:p w14:paraId="5C56A50B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1. Preslika osobne iskaznice, putovnice ili dokumenta jedna ili slične vrijednosti iz kojega je nedvojbeno moguće utvrditi identitet i dob sudionika – za svakog člana kućanstva</w:t>
            </w:r>
          </w:p>
          <w:p w14:paraId="0306885E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2. Potvrda o upisu u Registar osoba s invaliditetom iz koje je vidljivo da osoba ima oštećenje trećeg i četvrtog stupnja težine invaliditeta – oštećenje funkcionalnih sposobnosti  ili Nalaz i mišljenje Zavoda za vještačenja, profesionalnu rehabilitaciju i zapošljavanje osoba s invaliditetom u kojemu je naveden treći ili četvrti stupanj težine invaliditeta – oštećenja funkcionalnih sposobnosti – za svakog člana zajedničkog kućanstva pripadnika ciljne skupine „Odrasla osoba s invaliditetom“</w:t>
            </w:r>
          </w:p>
          <w:p w14:paraId="2CAA2ACF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Navedeni stupnjevi invaliditeta moraju biti utvrđeni temeljem odredbi Zakona o socijalnoj skrbi (NN, br. 18/22, 46/22, 119/22, 71/23) </w:t>
            </w:r>
          </w:p>
          <w:p w14:paraId="17390492" w14:textId="307971A8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3. Potvrda Porezne uprave o visini dohotka i primitaka za mjesec koji prethodi uključivanju u aktivnost projekta ili za mjesec prije ukoliko HZMO još nije izdao podatke za mjesec koji prethodi uključivanju u aktivnosti projekta) na koji se odnosi iznos prosječne starosne mirovine prema ZOMO s mirovinskim stažem od 40 i više godina – u slučaju dvočlanog i višečlanog kućanstva - za svakog člana kućanstva</w:t>
            </w:r>
          </w:p>
          <w:p w14:paraId="01711675" w14:textId="40D2A834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>NAPOMENA: </w:t>
            </w:r>
            <w:r w:rsidR="00BE3BAB"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>Općina Rovišće</w:t>
            </w:r>
            <w:r w:rsidRPr="00BC11D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ishodit će gore navedenu potvrdu u Evidenciji o dohodcima i primicima koji se  vode u Poreznoj  upravi (Aplikacija EDIP) za sve članove kućanstva.</w:t>
            </w:r>
          </w:p>
          <w:p w14:paraId="6A772991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4.  Izjava pripadnika ciljne skupine o broju članova kućanstva</w:t>
            </w:r>
          </w:p>
          <w:p w14:paraId="7882A02D" w14:textId="77777777" w:rsidR="00561924" w:rsidRPr="00BC11D1" w:rsidRDefault="00561924" w:rsidP="00D90D50">
            <w:pPr>
              <w:spacing w:after="100" w:afterAutospacing="1" w:line="240" w:lineRule="auto"/>
              <w:rPr>
                <w:rFonts w:ascii="Arial" w:eastAsia="Times New Roman" w:hAnsi="Arial" w:cs="Arial"/>
                <w:lang w:eastAsia="hr-HR"/>
              </w:rPr>
            </w:pPr>
            <w:r w:rsidRPr="00BC11D1">
              <w:rPr>
                <w:rFonts w:ascii="Arial" w:eastAsia="Times New Roman" w:hAnsi="Arial" w:cs="Arial"/>
                <w:lang w:eastAsia="hr-HR"/>
              </w:rPr>
              <w:t>5. Obrazac za iskaz interesa</w:t>
            </w:r>
          </w:p>
        </w:tc>
      </w:tr>
    </w:tbl>
    <w:p w14:paraId="4D1DA562" w14:textId="11314461" w:rsidR="00561924" w:rsidRDefault="00561924" w:rsidP="00DF657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5240F3D2" w14:textId="77777777" w:rsidR="00DF657A" w:rsidRPr="00BC11D1" w:rsidRDefault="00DF657A" w:rsidP="00DF657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055E8CF4" w14:textId="2A19077E" w:rsidR="00561924" w:rsidRDefault="00561924" w:rsidP="00DF657A">
      <w:pPr>
        <w:shd w:val="clear" w:color="auto" w:fill="FFFFFF"/>
        <w:spacing w:after="100" w:afterAutospacing="1" w:line="240" w:lineRule="auto"/>
        <w:jc w:val="center"/>
        <w:rPr>
          <w:rStyle w:val="Hiperveza"/>
          <w:rFonts w:ascii="Arial" w:eastAsia="Times New Roman" w:hAnsi="Arial" w:cs="Arial"/>
          <w:b/>
          <w:bCs/>
          <w:color w:val="auto"/>
          <w:lang w:eastAsia="hr-HR"/>
        </w:rPr>
      </w:pPr>
      <w:r w:rsidRPr="00BC11D1">
        <w:rPr>
          <w:rFonts w:ascii="Arial" w:eastAsia="Times New Roman" w:hAnsi="Arial" w:cs="Arial"/>
          <w:lang w:eastAsia="hr-HR"/>
        </w:rPr>
        <w:t xml:space="preserve">Svi zainteresirani pripadnici ciljne skupine s područja Općine </w:t>
      </w:r>
      <w:r w:rsidR="005B6C64" w:rsidRPr="00BC11D1">
        <w:rPr>
          <w:rFonts w:ascii="Arial" w:eastAsia="Times New Roman" w:hAnsi="Arial" w:cs="Arial"/>
          <w:lang w:eastAsia="hr-HR"/>
        </w:rPr>
        <w:t>Rovišće</w:t>
      </w:r>
      <w:r w:rsidRPr="00BC11D1">
        <w:rPr>
          <w:rFonts w:ascii="Arial" w:eastAsia="Times New Roman" w:hAnsi="Arial" w:cs="Arial"/>
          <w:lang w:eastAsia="hr-HR"/>
        </w:rPr>
        <w:t>, koji zadovoljavaju navedene uvjete iz ovog Javnog poziva, </w:t>
      </w:r>
      <w:r w:rsidRPr="00BC11D1">
        <w:rPr>
          <w:rFonts w:ascii="Arial" w:eastAsia="Times New Roman" w:hAnsi="Arial" w:cs="Arial"/>
          <w:b/>
          <w:bCs/>
          <w:lang w:eastAsia="hr-HR"/>
        </w:rPr>
        <w:t>Obrazac</w:t>
      </w:r>
      <w:r w:rsidRPr="00BC11D1">
        <w:rPr>
          <w:rFonts w:ascii="Arial" w:eastAsia="Times New Roman" w:hAnsi="Arial" w:cs="Arial"/>
          <w:lang w:eastAsia="hr-HR"/>
        </w:rPr>
        <w:t> za iskaz interesa mogu preuzeti </w:t>
      </w:r>
      <w:r w:rsidRPr="00BC11D1">
        <w:rPr>
          <w:rFonts w:ascii="Arial" w:eastAsia="Times New Roman" w:hAnsi="Arial" w:cs="Arial"/>
          <w:b/>
          <w:bCs/>
          <w:lang w:eastAsia="hr-HR"/>
        </w:rPr>
        <w:t xml:space="preserve">osobno u zgradi Općine </w:t>
      </w:r>
      <w:r w:rsidR="005B6C64" w:rsidRPr="00BC11D1">
        <w:rPr>
          <w:rFonts w:ascii="Arial" w:eastAsia="Times New Roman" w:hAnsi="Arial" w:cs="Arial"/>
          <w:b/>
          <w:bCs/>
          <w:lang w:eastAsia="hr-HR"/>
        </w:rPr>
        <w:t>Rovišće</w:t>
      </w:r>
      <w:r w:rsidRPr="00BC11D1">
        <w:rPr>
          <w:rFonts w:ascii="Arial" w:eastAsia="Times New Roman" w:hAnsi="Arial" w:cs="Arial"/>
          <w:lang w:eastAsia="hr-HR"/>
        </w:rPr>
        <w:t xml:space="preserve">, </w:t>
      </w:r>
      <w:r w:rsidR="005B6C64" w:rsidRPr="00BC11D1">
        <w:rPr>
          <w:rFonts w:ascii="Arial" w:eastAsia="Times New Roman" w:hAnsi="Arial" w:cs="Arial"/>
          <w:lang w:eastAsia="hr-HR"/>
        </w:rPr>
        <w:t>Trg hrvatskih branitelja 2, 43212 Rovišće</w:t>
      </w:r>
      <w:r w:rsidRPr="00BC11D1">
        <w:rPr>
          <w:rFonts w:ascii="Arial" w:eastAsia="Times New Roman" w:hAnsi="Arial" w:cs="Arial"/>
          <w:lang w:eastAsia="hr-HR"/>
        </w:rPr>
        <w:t>  ili </w:t>
      </w:r>
      <w:r w:rsidRPr="00BC11D1">
        <w:rPr>
          <w:rFonts w:ascii="Arial" w:eastAsia="Times New Roman" w:hAnsi="Arial" w:cs="Arial"/>
          <w:b/>
          <w:bCs/>
          <w:lang w:eastAsia="hr-HR"/>
        </w:rPr>
        <w:t xml:space="preserve">na službenoj mrežnoj stranici Općine </w:t>
      </w:r>
      <w:r w:rsidR="005B6C64" w:rsidRPr="00BC11D1">
        <w:rPr>
          <w:rFonts w:ascii="Arial" w:eastAsia="Times New Roman" w:hAnsi="Arial" w:cs="Arial"/>
          <w:b/>
          <w:bCs/>
          <w:lang w:eastAsia="hr-HR"/>
        </w:rPr>
        <w:t xml:space="preserve">Rovišće. </w:t>
      </w:r>
      <w:hyperlink r:id="rId7" w:history="1">
        <w:r w:rsidR="005B6C64" w:rsidRPr="00BC11D1">
          <w:rPr>
            <w:rStyle w:val="Hiperveza"/>
            <w:rFonts w:ascii="Arial" w:eastAsia="Times New Roman" w:hAnsi="Arial" w:cs="Arial"/>
            <w:b/>
            <w:bCs/>
            <w:color w:val="auto"/>
            <w:lang w:eastAsia="hr-HR"/>
          </w:rPr>
          <w:t>http://opcina-rovisce.hr/</w:t>
        </w:r>
      </w:hyperlink>
    </w:p>
    <w:p w14:paraId="6677D93B" w14:textId="77777777" w:rsidR="00DF657A" w:rsidRPr="00BC11D1" w:rsidRDefault="00DF657A" w:rsidP="005F78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73D9A3A3" w14:textId="48E4EBA7" w:rsidR="000F2012" w:rsidRDefault="00364DCA" w:rsidP="00DF657A">
      <w:pPr>
        <w:spacing w:after="0"/>
        <w:jc w:val="center"/>
        <w:rPr>
          <w:rFonts w:ascii="Arial" w:hAnsi="Arial" w:cs="Arial"/>
        </w:rPr>
      </w:pPr>
      <w:r w:rsidRPr="00BC11D1">
        <w:rPr>
          <w:rFonts w:ascii="Arial" w:hAnsi="Arial" w:cs="Arial"/>
          <w:b/>
          <w:bCs/>
        </w:rPr>
        <w:t>Prijave na Javni poziv s traženom dokumentacijom,</w:t>
      </w:r>
      <w:r w:rsidRPr="00BC11D1">
        <w:rPr>
          <w:rFonts w:ascii="Arial" w:hAnsi="Arial" w:cs="Arial"/>
        </w:rPr>
        <w:t xml:space="preserve"> </w:t>
      </w:r>
      <w:r w:rsidRPr="00BC11D1">
        <w:rPr>
          <w:rFonts w:ascii="Arial" w:hAnsi="Arial" w:cs="Arial"/>
          <w:b/>
          <w:bCs/>
        </w:rPr>
        <w:t>potrebno je podnijeti u što kraćem roku</w:t>
      </w:r>
      <w:r w:rsidRPr="00BC11D1">
        <w:rPr>
          <w:rFonts w:ascii="Arial" w:hAnsi="Arial" w:cs="Arial"/>
        </w:rPr>
        <w:t>, dok Javni poziv ostaje trajno otvoren tijekom trajanja projekta.</w:t>
      </w:r>
    </w:p>
    <w:p w14:paraId="6C476651" w14:textId="77777777" w:rsidR="00DF657A" w:rsidRDefault="00DF657A" w:rsidP="00DF657A">
      <w:pPr>
        <w:spacing w:after="0"/>
        <w:jc w:val="center"/>
        <w:rPr>
          <w:rFonts w:ascii="Arial" w:hAnsi="Arial" w:cs="Arial"/>
        </w:rPr>
      </w:pPr>
    </w:p>
    <w:p w14:paraId="00EA3547" w14:textId="77777777" w:rsidR="00DF657A" w:rsidRDefault="00DF657A" w:rsidP="00DF657A">
      <w:pPr>
        <w:spacing w:after="0"/>
        <w:jc w:val="center"/>
        <w:rPr>
          <w:rFonts w:ascii="Arial" w:hAnsi="Arial" w:cs="Arial"/>
        </w:rPr>
      </w:pPr>
    </w:p>
    <w:p w14:paraId="178E6913" w14:textId="77777777" w:rsidR="00DF657A" w:rsidRDefault="00DF657A" w:rsidP="00DF657A">
      <w:pPr>
        <w:spacing w:after="0"/>
        <w:jc w:val="center"/>
        <w:rPr>
          <w:rFonts w:ascii="Arial" w:hAnsi="Arial" w:cs="Arial"/>
        </w:rPr>
      </w:pPr>
    </w:p>
    <w:p w14:paraId="3B7DAE34" w14:textId="77777777" w:rsidR="00DF657A" w:rsidRDefault="00DF657A" w:rsidP="00DF657A">
      <w:pPr>
        <w:spacing w:after="0"/>
        <w:jc w:val="center"/>
        <w:rPr>
          <w:rFonts w:ascii="Arial" w:hAnsi="Arial" w:cs="Arial"/>
        </w:rPr>
      </w:pPr>
    </w:p>
    <w:p w14:paraId="699BEAFE" w14:textId="77777777" w:rsidR="000F2012" w:rsidRPr="000F2012" w:rsidRDefault="000F2012" w:rsidP="00DF657A">
      <w:pPr>
        <w:spacing w:after="0"/>
        <w:jc w:val="center"/>
        <w:rPr>
          <w:rFonts w:ascii="Arial" w:hAnsi="Arial" w:cs="Arial"/>
        </w:rPr>
      </w:pPr>
    </w:p>
    <w:p w14:paraId="175212C8" w14:textId="029A4870" w:rsidR="00561924" w:rsidRPr="00DF657A" w:rsidRDefault="00561924" w:rsidP="00A14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DF657A">
        <w:rPr>
          <w:rFonts w:ascii="Arial" w:eastAsia="Times New Roman" w:hAnsi="Arial" w:cs="Arial"/>
          <w:b/>
          <w:bCs/>
          <w:lang w:eastAsia="hr-HR"/>
        </w:rPr>
        <w:t>Ispunjeni i potpisani obrasci za iskaz interesa s dokaznom dokumentacijom podnose se:</w:t>
      </w:r>
    </w:p>
    <w:p w14:paraId="42A74797" w14:textId="1ED5A838" w:rsidR="00561924" w:rsidRPr="00DF657A" w:rsidRDefault="00561924" w:rsidP="00A14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DF657A">
        <w:rPr>
          <w:rFonts w:ascii="Arial" w:eastAsia="Times New Roman" w:hAnsi="Arial" w:cs="Arial"/>
          <w:b/>
          <w:bCs/>
          <w:lang w:eastAsia="hr-HR"/>
        </w:rPr>
        <w:t xml:space="preserve">- putem pošte na adresu </w:t>
      </w:r>
      <w:r w:rsidR="005B6C64" w:rsidRPr="00DF657A">
        <w:rPr>
          <w:rFonts w:ascii="Arial" w:eastAsia="Times New Roman" w:hAnsi="Arial" w:cs="Arial"/>
          <w:b/>
          <w:bCs/>
          <w:lang w:eastAsia="hr-HR"/>
        </w:rPr>
        <w:t>Općine Rovišće</w:t>
      </w:r>
      <w:r w:rsidRPr="00DF657A">
        <w:rPr>
          <w:rFonts w:ascii="Arial" w:eastAsia="Times New Roman" w:hAnsi="Arial" w:cs="Arial"/>
          <w:b/>
          <w:bCs/>
          <w:lang w:eastAsia="hr-HR"/>
        </w:rPr>
        <w:t xml:space="preserve">, </w:t>
      </w:r>
      <w:r w:rsidR="005B6C64" w:rsidRPr="00DF657A">
        <w:rPr>
          <w:rFonts w:ascii="Arial" w:eastAsia="Times New Roman" w:hAnsi="Arial" w:cs="Arial"/>
          <w:b/>
          <w:bCs/>
          <w:lang w:eastAsia="hr-HR"/>
        </w:rPr>
        <w:t>Trg hrvatskih branitelja 2, 43212 Rovišće</w:t>
      </w:r>
    </w:p>
    <w:p w14:paraId="2AA0CD61" w14:textId="0AFB76D3" w:rsidR="000F2012" w:rsidRPr="00DF657A" w:rsidRDefault="00561924" w:rsidP="00A14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DF657A">
        <w:rPr>
          <w:rFonts w:ascii="Arial" w:eastAsia="Times New Roman" w:hAnsi="Arial" w:cs="Arial"/>
          <w:b/>
          <w:bCs/>
          <w:lang w:eastAsia="hr-HR"/>
        </w:rPr>
        <w:t xml:space="preserve">- </w:t>
      </w:r>
      <w:r w:rsidR="005B6C64" w:rsidRPr="00DF657A">
        <w:rPr>
          <w:rFonts w:ascii="Arial" w:eastAsia="Times New Roman" w:hAnsi="Arial" w:cs="Arial"/>
          <w:b/>
          <w:bCs/>
          <w:lang w:eastAsia="hr-HR"/>
        </w:rPr>
        <w:t>osobnom predajom u Jedinstveni upravni odjel</w:t>
      </w:r>
      <w:r w:rsidRPr="00DF657A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5B6C64" w:rsidRPr="00DF657A">
        <w:rPr>
          <w:rFonts w:ascii="Arial" w:eastAsia="Times New Roman" w:hAnsi="Arial" w:cs="Arial"/>
          <w:b/>
          <w:bCs/>
          <w:lang w:eastAsia="hr-HR"/>
        </w:rPr>
        <w:t>Općine Rovišće,</w:t>
      </w:r>
    </w:p>
    <w:p w14:paraId="71757C89" w14:textId="6C0A3200" w:rsidR="00163612" w:rsidRDefault="005B6C64" w:rsidP="00A148C6">
      <w:pPr>
        <w:shd w:val="clear" w:color="auto" w:fill="FFFFFF"/>
        <w:spacing w:after="0" w:line="240" w:lineRule="auto"/>
        <w:jc w:val="center"/>
        <w:rPr>
          <w:rStyle w:val="Hiperveza"/>
          <w:rFonts w:ascii="Arial" w:eastAsia="Times New Roman" w:hAnsi="Arial" w:cs="Arial"/>
          <w:b/>
          <w:bCs/>
          <w:color w:val="auto"/>
          <w:lang w:eastAsia="hr-HR"/>
        </w:rPr>
      </w:pPr>
      <w:r w:rsidRPr="00DF657A">
        <w:rPr>
          <w:rFonts w:ascii="Arial" w:eastAsia="Times New Roman" w:hAnsi="Arial" w:cs="Arial"/>
          <w:b/>
          <w:bCs/>
          <w:lang w:eastAsia="hr-HR"/>
        </w:rPr>
        <w:t xml:space="preserve">- e-mailom na : </w:t>
      </w:r>
      <w:hyperlink r:id="rId8" w:history="1">
        <w:r w:rsidRPr="00DF657A">
          <w:rPr>
            <w:rStyle w:val="Hiperveza"/>
            <w:rFonts w:ascii="Arial" w:eastAsia="Times New Roman" w:hAnsi="Arial" w:cs="Arial"/>
            <w:b/>
            <w:bCs/>
            <w:color w:val="auto"/>
            <w:lang w:eastAsia="hr-HR"/>
          </w:rPr>
          <w:t>rovisce@opcina-rovisce.hr</w:t>
        </w:r>
      </w:hyperlink>
    </w:p>
    <w:p w14:paraId="66E92123" w14:textId="77777777" w:rsidR="00A148C6" w:rsidRDefault="00A148C6" w:rsidP="00A148C6">
      <w:pPr>
        <w:shd w:val="clear" w:color="auto" w:fill="FFFFFF"/>
        <w:spacing w:after="0" w:line="240" w:lineRule="auto"/>
        <w:jc w:val="center"/>
        <w:rPr>
          <w:rStyle w:val="Hiperveza"/>
          <w:rFonts w:ascii="Arial" w:eastAsia="Times New Roman" w:hAnsi="Arial" w:cs="Arial"/>
          <w:b/>
          <w:bCs/>
          <w:color w:val="auto"/>
          <w:lang w:eastAsia="hr-HR"/>
        </w:rPr>
      </w:pPr>
    </w:p>
    <w:p w14:paraId="2B3C4848" w14:textId="77777777" w:rsidR="00A148C6" w:rsidRPr="00DF657A" w:rsidRDefault="00A148C6" w:rsidP="00A14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C36D981" w14:textId="7E03C3A5" w:rsidR="00561924" w:rsidRPr="00BC11D1" w:rsidRDefault="00561924" w:rsidP="005619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BC11D1">
        <w:rPr>
          <w:rFonts w:ascii="Arial" w:eastAsia="Times New Roman" w:hAnsi="Arial" w:cs="Arial"/>
          <w:lang w:eastAsia="hr-HR"/>
        </w:rPr>
        <w:t xml:space="preserve">Informacije o popunjavanju Obrasca prijave mogu se dobiti na telefon: </w:t>
      </w:r>
      <w:r w:rsidR="005B6C64" w:rsidRPr="00BC11D1">
        <w:rPr>
          <w:rFonts w:ascii="Arial" w:eastAsia="Times New Roman" w:hAnsi="Arial" w:cs="Arial"/>
          <w:lang w:eastAsia="hr-HR"/>
        </w:rPr>
        <w:t>043/878-079</w:t>
      </w:r>
      <w:r w:rsidRPr="00BC11D1">
        <w:rPr>
          <w:rFonts w:ascii="Arial" w:eastAsia="Times New Roman" w:hAnsi="Arial" w:cs="Arial"/>
          <w:lang w:eastAsia="hr-HR"/>
        </w:rPr>
        <w:t>.</w:t>
      </w:r>
    </w:p>
    <w:p w14:paraId="5F43336E" w14:textId="56E01160" w:rsidR="00561924" w:rsidRPr="004332DC" w:rsidRDefault="00561924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4332DC">
        <w:rPr>
          <w:rFonts w:ascii="Arial" w:eastAsia="Times New Roman" w:hAnsi="Arial" w:cs="Arial"/>
          <w:lang w:eastAsia="hr-HR"/>
        </w:rPr>
        <w:t>Iskaz interesa na ovaj poziv služi isključivo u svrhu prijave, utvrđivanja broja i potreba prijavitelja/</w:t>
      </w:r>
      <w:proofErr w:type="spellStart"/>
      <w:r w:rsidRPr="004332DC">
        <w:rPr>
          <w:rFonts w:ascii="Arial" w:eastAsia="Times New Roman" w:hAnsi="Arial" w:cs="Arial"/>
          <w:lang w:eastAsia="hr-HR"/>
        </w:rPr>
        <w:t>ica</w:t>
      </w:r>
      <w:proofErr w:type="spellEnd"/>
      <w:r w:rsidRPr="004332DC">
        <w:rPr>
          <w:rFonts w:ascii="Arial" w:eastAsia="Times New Roman" w:hAnsi="Arial" w:cs="Arial"/>
          <w:lang w:eastAsia="hr-HR"/>
        </w:rPr>
        <w:t xml:space="preserve"> koji ispunjavaju uvjete za uključivanje u Projekt „</w:t>
      </w:r>
      <w:r w:rsidR="005B6C64" w:rsidRPr="004332DC">
        <w:rPr>
          <w:rFonts w:ascii="Arial" w:eastAsia="Times New Roman" w:hAnsi="Arial" w:cs="Arial"/>
          <w:lang w:eastAsia="hr-HR"/>
        </w:rPr>
        <w:t>Za</w:t>
      </w:r>
      <w:r w:rsidR="004332DC">
        <w:rPr>
          <w:rFonts w:ascii="Arial" w:eastAsia="Times New Roman" w:hAnsi="Arial" w:cs="Arial"/>
          <w:lang w:eastAsia="hr-HR"/>
        </w:rPr>
        <w:t xml:space="preserve"> </w:t>
      </w:r>
      <w:r w:rsidR="005B6C64" w:rsidRPr="004332DC">
        <w:rPr>
          <w:rFonts w:ascii="Arial" w:eastAsia="Times New Roman" w:hAnsi="Arial" w:cs="Arial"/>
          <w:lang w:eastAsia="hr-HR"/>
        </w:rPr>
        <w:t>dostojanstven život</w:t>
      </w:r>
      <w:r w:rsidRPr="004332DC">
        <w:rPr>
          <w:rFonts w:ascii="Arial" w:eastAsia="Times New Roman" w:hAnsi="Arial" w:cs="Arial"/>
          <w:lang w:eastAsia="hr-HR"/>
        </w:rPr>
        <w:t>“ SF.3.4.11.01.0</w:t>
      </w:r>
      <w:r w:rsidR="005B6C64" w:rsidRPr="004332DC">
        <w:rPr>
          <w:rFonts w:ascii="Arial" w:eastAsia="Times New Roman" w:hAnsi="Arial" w:cs="Arial"/>
          <w:lang w:eastAsia="hr-HR"/>
        </w:rPr>
        <w:t>204</w:t>
      </w:r>
      <w:r w:rsidRPr="004332DC">
        <w:rPr>
          <w:rFonts w:ascii="Arial" w:eastAsia="Times New Roman" w:hAnsi="Arial" w:cs="Arial"/>
          <w:lang w:eastAsia="hr-HR"/>
        </w:rPr>
        <w:t xml:space="preserve"> te prijavitelj/</w:t>
      </w:r>
      <w:proofErr w:type="spellStart"/>
      <w:r w:rsidRPr="004332DC">
        <w:rPr>
          <w:rFonts w:ascii="Arial" w:eastAsia="Times New Roman" w:hAnsi="Arial" w:cs="Arial"/>
          <w:lang w:eastAsia="hr-HR"/>
        </w:rPr>
        <w:t>ica</w:t>
      </w:r>
      <w:proofErr w:type="spellEnd"/>
      <w:r w:rsidRPr="004332DC">
        <w:rPr>
          <w:rFonts w:ascii="Arial" w:eastAsia="Times New Roman" w:hAnsi="Arial" w:cs="Arial"/>
          <w:lang w:eastAsia="hr-HR"/>
        </w:rPr>
        <w:t xml:space="preserve"> nije automatski uključen u projekt.</w:t>
      </w:r>
    </w:p>
    <w:p w14:paraId="3018EFAF" w14:textId="77777777" w:rsidR="00561924" w:rsidRPr="00BC11D1" w:rsidRDefault="00561924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C11D1">
        <w:rPr>
          <w:rFonts w:ascii="Arial" w:eastAsia="Times New Roman" w:hAnsi="Arial" w:cs="Arial"/>
          <w:lang w:eastAsia="hr-HR"/>
        </w:rPr>
        <w:t>Iskaz interesa (prijavu) mogu podnijeti svi pripadnici ciljne skupine koji zadovoljavaju navedene uvjete, te radi utvrđivanja da li ispunjavaju uvjete za uključivanje u projekt moraju osigurati dokaznu dokumentaciju kojom potvrđuju navedenu pripadnost.</w:t>
      </w:r>
    </w:p>
    <w:p w14:paraId="47AFD58E" w14:textId="77777777" w:rsidR="00561924" w:rsidRPr="00BC11D1" w:rsidRDefault="00561924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C11D1">
        <w:rPr>
          <w:rFonts w:ascii="Arial" w:eastAsia="Times New Roman" w:hAnsi="Arial" w:cs="Arial"/>
          <w:lang w:eastAsia="hr-HR"/>
        </w:rPr>
        <w:t>Prijavom na predmetni Javni poziv svaki zainteresirani pripadnik ciljne skupine upoznat je da se njegovi osobni podatci prikupljaju i obrađuju u svrhu postupka dodjele bespovratnih sredstava i izvršenja Ugovora o dodjeli bespovratnih sredstava te u svrhu provođenja vrednovanja provedbe Programa „Učinkoviti ljudski potencijali 2021.-2027.“ te da se za druge potrebe neće koristiti.</w:t>
      </w:r>
    </w:p>
    <w:p w14:paraId="3FA07F47" w14:textId="77777777" w:rsidR="00561924" w:rsidRPr="00BC11D1" w:rsidRDefault="00561924" w:rsidP="005619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C11D1">
        <w:rPr>
          <w:rFonts w:ascii="Arial" w:eastAsia="Times New Roman" w:hAnsi="Arial" w:cs="Arial"/>
          <w:lang w:eastAsia="hr-HR"/>
        </w:rPr>
        <w:t>Zaštita osobnih podataka temelji se na Uredbi (EU) 2016/697 Europskog parlamenta i Vijeća od 27. travnja 2016. o zaštiti pojedinca u vezi s obradom osobnih podataka i o slobodnom kretanju takvih podataka te o stavljanju izvan snage Direktive 95/46/EZ (Opća uredba o zaštiti podataka) te odredbama Zakona o provedbi Opće uredbe o zaštiti podataka (NN, BR. 42/18).</w:t>
      </w:r>
    </w:p>
    <w:p w14:paraId="494D8D44" w14:textId="435014E5" w:rsidR="005F1864" w:rsidRDefault="00F873FF" w:rsidP="00AB2F8A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873FF">
        <w:rPr>
          <w:rFonts w:ascii="Arial" w:hAnsi="Arial" w:cs="Arial"/>
        </w:rPr>
        <w:t>Planirani početak pružanja usluge potpore i podrške u svakodnevnom životu u okviru ovog projekta</w:t>
      </w:r>
      <w:r>
        <w:rPr>
          <w:rFonts w:ascii="Arial" w:hAnsi="Arial" w:cs="Arial"/>
        </w:rPr>
        <w:t xml:space="preserve"> </w:t>
      </w:r>
      <w:r w:rsidRPr="00F873FF">
        <w:rPr>
          <w:rFonts w:ascii="Arial" w:hAnsi="Arial" w:cs="Arial"/>
        </w:rPr>
        <w:t>je od lipnja 2024. godine i traje zaključno sa prosincem 2026. Podnositelji PRIJAVE za korištenje usluge potpore i podrške u svakodnevnom životu će biti obaviješteni o ishodu rješavanja podnesene prijave, putem zaduženih osoba provoditelja projekta.</w:t>
      </w:r>
    </w:p>
    <w:p w14:paraId="6A19FC43" w14:textId="77777777" w:rsidR="00F873FF" w:rsidRDefault="00F873FF" w:rsidP="00AB2F8A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</w:rPr>
      </w:pPr>
    </w:p>
    <w:p w14:paraId="6AAF7F15" w14:textId="77777777" w:rsidR="005F78CF" w:rsidRDefault="005F78CF" w:rsidP="00AB2F8A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</w:rPr>
      </w:pPr>
    </w:p>
    <w:p w14:paraId="5F834343" w14:textId="19DD928D" w:rsidR="00F873FF" w:rsidRDefault="00E47CBF" w:rsidP="00E47CB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OPĆINSKI NAČELNIK</w:t>
      </w:r>
    </w:p>
    <w:p w14:paraId="4FEFF093" w14:textId="2DD79A88" w:rsidR="00E47CBF" w:rsidRPr="00F873FF" w:rsidRDefault="00E47CBF" w:rsidP="00E47CB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Slavko </w:t>
      </w:r>
      <w:proofErr w:type="spellStart"/>
      <w:r>
        <w:rPr>
          <w:rFonts w:ascii="Arial" w:eastAsia="Times New Roman" w:hAnsi="Arial" w:cs="Arial"/>
          <w:lang w:eastAsia="hr-HR"/>
        </w:rPr>
        <w:t>Prišćan</w:t>
      </w:r>
      <w:proofErr w:type="spellEnd"/>
    </w:p>
    <w:sectPr w:rsidR="00E47CBF" w:rsidRPr="00F873FF" w:rsidSect="000F2012">
      <w:headerReference w:type="default" r:id="rId9"/>
      <w:footerReference w:type="default" r:id="rId10"/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9DC43" w14:textId="77777777" w:rsidR="00E83F14" w:rsidRDefault="00E83F14" w:rsidP="00E83F14">
      <w:pPr>
        <w:spacing w:after="0" w:line="240" w:lineRule="auto"/>
      </w:pPr>
      <w:r>
        <w:separator/>
      </w:r>
    </w:p>
  </w:endnote>
  <w:endnote w:type="continuationSeparator" w:id="0">
    <w:p w14:paraId="3A7DEDF5" w14:textId="77777777" w:rsidR="00E83F14" w:rsidRDefault="00E83F14" w:rsidP="00E8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7A47B" w14:textId="03EF25DC" w:rsidR="00E47CBF" w:rsidRDefault="00E47CBF" w:rsidP="00E47CBF">
    <w:pPr>
      <w:shd w:val="clear" w:color="auto" w:fill="FFFFFF"/>
      <w:spacing w:after="100" w:afterAutospacing="1" w:line="240" w:lineRule="auto"/>
      <w:jc w:val="center"/>
      <w:rPr>
        <w:rFonts w:ascii="Arial" w:eastAsia="Times New Roman" w:hAnsi="Arial" w:cs="Arial"/>
        <w:sz w:val="18"/>
        <w:szCs w:val="18"/>
        <w:lang w:eastAsia="hr-HR"/>
      </w:rPr>
    </w:pPr>
  </w:p>
  <w:p w14:paraId="5B329574" w14:textId="50935F87" w:rsidR="00E47CBF" w:rsidRPr="00317F92" w:rsidRDefault="00E47CBF" w:rsidP="00E47CBF">
    <w:pPr>
      <w:shd w:val="clear" w:color="auto" w:fill="FFFFFF"/>
      <w:spacing w:after="100" w:afterAutospacing="1" w:line="240" w:lineRule="auto"/>
      <w:jc w:val="center"/>
      <w:rPr>
        <w:rFonts w:ascii="Arial" w:eastAsia="Times New Roman" w:hAnsi="Arial" w:cs="Arial"/>
        <w:sz w:val="18"/>
        <w:szCs w:val="18"/>
        <w:lang w:eastAsia="hr-HR"/>
      </w:rPr>
    </w:pPr>
    <w:r w:rsidRPr="00317F92">
      <w:rPr>
        <w:rFonts w:ascii="Arial" w:eastAsia="Times New Roman" w:hAnsi="Arial" w:cs="Arial"/>
        <w:sz w:val="18"/>
        <w:szCs w:val="18"/>
        <w:lang w:eastAsia="hr-HR"/>
      </w:rPr>
      <w:t xml:space="preserve">Sadržaj Javnog poziva isključiva je odgovornost Općine Rovišće </w:t>
    </w:r>
  </w:p>
  <w:p w14:paraId="353CE05F" w14:textId="2EF5BF10" w:rsidR="00E47CBF" w:rsidRDefault="00E47C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53EDE" w14:textId="77777777" w:rsidR="00E83F14" w:rsidRDefault="00E83F14" w:rsidP="00E83F14">
      <w:pPr>
        <w:spacing w:after="0" w:line="240" w:lineRule="auto"/>
      </w:pPr>
      <w:r>
        <w:separator/>
      </w:r>
    </w:p>
  </w:footnote>
  <w:footnote w:type="continuationSeparator" w:id="0">
    <w:p w14:paraId="20EDCC2E" w14:textId="77777777" w:rsidR="00E83F14" w:rsidRDefault="00E83F14" w:rsidP="00E8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537B2" w14:textId="31220EB0" w:rsidR="00E83F14" w:rsidRDefault="000F2012" w:rsidP="000F2012">
    <w:pPr>
      <w:pStyle w:val="Zaglavlje"/>
      <w:tabs>
        <w:tab w:val="clear" w:pos="4536"/>
        <w:tab w:val="clear" w:pos="9072"/>
        <w:tab w:val="left" w:pos="133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9FB242D" wp14:editId="02FE86A3">
          <wp:simplePos x="0" y="0"/>
          <wp:positionH relativeFrom="column">
            <wp:posOffset>-400050</wp:posOffset>
          </wp:positionH>
          <wp:positionV relativeFrom="paragraph">
            <wp:posOffset>-282575</wp:posOffset>
          </wp:positionV>
          <wp:extent cx="1701165" cy="853440"/>
          <wp:effectExtent l="0" t="0" r="0" b="3810"/>
          <wp:wrapSquare wrapText="bothSides"/>
          <wp:docPr id="1851850469" name="Slika 2" descr="Slika na kojoj se prikazuje Font, logotip, tekst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850469" name="Slika 2" descr="Slika na kojoj se prikazuje Font, logotip, tekst, grafik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3A065F8" wp14:editId="6B121592">
          <wp:simplePos x="0" y="0"/>
          <wp:positionH relativeFrom="column">
            <wp:posOffset>2367915</wp:posOffset>
          </wp:positionH>
          <wp:positionV relativeFrom="paragraph">
            <wp:posOffset>-450215</wp:posOffset>
          </wp:positionV>
          <wp:extent cx="1350645" cy="1112520"/>
          <wp:effectExtent l="0" t="0" r="1905" b="0"/>
          <wp:wrapTight wrapText="bothSides">
            <wp:wrapPolygon edited="0">
              <wp:start x="0" y="0"/>
              <wp:lineTo x="0" y="21082"/>
              <wp:lineTo x="21326" y="21082"/>
              <wp:lineTo x="21326" y="0"/>
              <wp:lineTo x="0" y="0"/>
            </wp:wrapPolygon>
          </wp:wrapTight>
          <wp:docPr id="1261735306" name="Slika 1" descr="Slika na kojoj se prikazuje tekst, snimka zaslona, logotip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735306" name="Slika 1" descr="Slika na kojoj se prikazuje tekst, snimka zaslona, logotip, simbol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2D52AD" wp14:editId="106CCA10">
          <wp:simplePos x="0" y="0"/>
          <wp:positionH relativeFrom="column">
            <wp:posOffset>4898390</wp:posOffset>
          </wp:positionH>
          <wp:positionV relativeFrom="paragraph">
            <wp:posOffset>-381635</wp:posOffset>
          </wp:positionV>
          <wp:extent cx="1485900" cy="871855"/>
          <wp:effectExtent l="0" t="0" r="0" b="4445"/>
          <wp:wrapSquare wrapText="bothSides"/>
          <wp:docPr id="1756494599" name="Slika 3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494599" name="Slika 3" descr="Slika na kojoj se prikazuje tekst, Font, logotip, grafik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24"/>
    <w:rsid w:val="00026C48"/>
    <w:rsid w:val="000D14A3"/>
    <w:rsid w:val="000F2012"/>
    <w:rsid w:val="00131737"/>
    <w:rsid w:val="00145815"/>
    <w:rsid w:val="00163612"/>
    <w:rsid w:val="00166A5E"/>
    <w:rsid w:val="001871BF"/>
    <w:rsid w:val="00291454"/>
    <w:rsid w:val="00317F92"/>
    <w:rsid w:val="00364DCA"/>
    <w:rsid w:val="003C3C06"/>
    <w:rsid w:val="003F75F3"/>
    <w:rsid w:val="004332DC"/>
    <w:rsid w:val="00466DCA"/>
    <w:rsid w:val="00502B25"/>
    <w:rsid w:val="0051513D"/>
    <w:rsid w:val="005500E7"/>
    <w:rsid w:val="00561924"/>
    <w:rsid w:val="005B6C64"/>
    <w:rsid w:val="005F1864"/>
    <w:rsid w:val="005F78CF"/>
    <w:rsid w:val="00684B0E"/>
    <w:rsid w:val="006A66D6"/>
    <w:rsid w:val="006B27C4"/>
    <w:rsid w:val="006E3C54"/>
    <w:rsid w:val="007818C4"/>
    <w:rsid w:val="00861909"/>
    <w:rsid w:val="00933B15"/>
    <w:rsid w:val="00A148C6"/>
    <w:rsid w:val="00A304CD"/>
    <w:rsid w:val="00AB2F8A"/>
    <w:rsid w:val="00AB5745"/>
    <w:rsid w:val="00BB2EAF"/>
    <w:rsid w:val="00BC11D1"/>
    <w:rsid w:val="00BE3BAB"/>
    <w:rsid w:val="00C224E3"/>
    <w:rsid w:val="00C319E3"/>
    <w:rsid w:val="00D141A7"/>
    <w:rsid w:val="00D40261"/>
    <w:rsid w:val="00DF657A"/>
    <w:rsid w:val="00E47CBF"/>
    <w:rsid w:val="00E83F14"/>
    <w:rsid w:val="00EF3C36"/>
    <w:rsid w:val="00F87209"/>
    <w:rsid w:val="00F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851931"/>
  <w15:chartTrackingRefBased/>
  <w15:docId w15:val="{FBF17E8D-C7C7-4725-8B31-9061B45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24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5619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19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619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619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19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619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619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619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619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19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19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619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6192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192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6192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6192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6192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6192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619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561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619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5619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6192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56192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61924"/>
    <w:pPr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56192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619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6192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61924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561924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6C6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E8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F14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E8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F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isce@opcina-rovisc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cina-rovisce.h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Ratković</dc:creator>
  <cp:keywords/>
  <dc:description/>
  <cp:lastModifiedBy>Tanja Ratković</cp:lastModifiedBy>
  <cp:revision>4</cp:revision>
  <cp:lastPrinted>2024-05-17T08:14:00Z</cp:lastPrinted>
  <dcterms:created xsi:type="dcterms:W3CDTF">2024-05-17T08:15:00Z</dcterms:created>
  <dcterms:modified xsi:type="dcterms:W3CDTF">2024-05-17T08:39:00Z</dcterms:modified>
</cp:coreProperties>
</file>