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3972" w14:textId="77777777" w:rsidR="00824982" w:rsidRPr="004C754D" w:rsidRDefault="00824982" w:rsidP="00824982">
      <w:pPr>
        <w:jc w:val="center"/>
        <w:rPr>
          <w:rFonts w:ascii="Arial" w:hAnsi="Arial" w:cs="Arial"/>
          <w:b/>
          <w:sz w:val="24"/>
          <w:szCs w:val="24"/>
        </w:rPr>
      </w:pPr>
      <w:r w:rsidRPr="004C754D">
        <w:rPr>
          <w:rFonts w:ascii="Arial" w:hAnsi="Arial" w:cs="Arial"/>
          <w:b/>
          <w:sz w:val="24"/>
          <w:szCs w:val="24"/>
        </w:rPr>
        <w:t>ZAHTJEV</w:t>
      </w:r>
    </w:p>
    <w:p w14:paraId="22158D1A" w14:textId="6AF16F8C" w:rsidR="00824982" w:rsidRPr="004C754D" w:rsidRDefault="00824982" w:rsidP="00824982">
      <w:pPr>
        <w:shd w:val="clear" w:color="auto" w:fill="FFFFFF"/>
        <w:spacing w:before="225" w:after="225"/>
        <w:jc w:val="center"/>
        <w:rPr>
          <w:rFonts w:ascii="Arial" w:hAnsi="Arial" w:cs="Arial"/>
          <w:b/>
          <w:sz w:val="22"/>
          <w:szCs w:val="22"/>
        </w:rPr>
      </w:pPr>
      <w:r w:rsidRPr="004C754D">
        <w:rPr>
          <w:rFonts w:ascii="Arial" w:hAnsi="Arial" w:cs="Arial"/>
          <w:b/>
          <w:sz w:val="22"/>
          <w:szCs w:val="22"/>
        </w:rPr>
        <w:t xml:space="preserve">ZA OSTVARENJE FINANCIJSKE POMOĆI ZA </w:t>
      </w:r>
      <w:r w:rsidR="0030480F" w:rsidRPr="004C754D">
        <w:rPr>
          <w:rFonts w:ascii="Arial" w:hAnsi="Arial" w:cs="Arial"/>
          <w:b/>
          <w:sz w:val="22"/>
          <w:szCs w:val="22"/>
        </w:rPr>
        <w:t>KUPNJU GRAĐEVINSKOG ZEMLJIŠTA ILI STAMBENOG OBJEKTA RADI RJEŠAVANJA STAMBENOG PITANJA NA PODRUČJU OPĆINE ROVIŠĆE</w:t>
      </w:r>
      <w:r w:rsidR="0030480F" w:rsidRPr="004C754D">
        <w:rPr>
          <w:rFonts w:ascii="Arial" w:hAnsi="Arial" w:cs="Arial"/>
          <w:b/>
          <w:sz w:val="22"/>
          <w:szCs w:val="22"/>
        </w:rPr>
        <w:tab/>
      </w:r>
    </w:p>
    <w:p w14:paraId="2FD2EB40" w14:textId="331153DA" w:rsidR="00824982" w:rsidRPr="004C754D" w:rsidRDefault="00824982" w:rsidP="0003192D">
      <w:pPr>
        <w:ind w:left="567" w:right="141"/>
        <w:jc w:val="center"/>
        <w:rPr>
          <w:rFonts w:ascii="Arial" w:hAnsi="Arial" w:cs="Arial"/>
          <w:b/>
          <w:sz w:val="22"/>
          <w:szCs w:val="22"/>
        </w:rPr>
      </w:pPr>
      <w:r w:rsidRPr="004C754D">
        <w:rPr>
          <w:rFonts w:ascii="Arial" w:hAnsi="Arial" w:cs="Arial"/>
          <w:b/>
          <w:sz w:val="22"/>
          <w:szCs w:val="22"/>
        </w:rPr>
        <w:t>(</w:t>
      </w:r>
      <w:r w:rsidR="00352DEB">
        <w:rPr>
          <w:rFonts w:ascii="Arial" w:hAnsi="Arial" w:cs="Arial"/>
          <w:b/>
          <w:sz w:val="22"/>
          <w:szCs w:val="22"/>
        </w:rPr>
        <w:t>JAVNI POZIV ZA DODJELU POTPORA PRI RJEŠAVANJ STAMBENOG PITANJA MLADIH NA PODRUČJU OPĆINE ROVIŠĆE ZA 202</w:t>
      </w:r>
      <w:r w:rsidR="004530AD">
        <w:rPr>
          <w:rFonts w:ascii="Arial" w:hAnsi="Arial" w:cs="Arial"/>
          <w:b/>
          <w:sz w:val="22"/>
          <w:szCs w:val="22"/>
        </w:rPr>
        <w:t>4</w:t>
      </w:r>
      <w:r w:rsidR="00352DEB">
        <w:rPr>
          <w:rFonts w:ascii="Arial" w:hAnsi="Arial" w:cs="Arial"/>
          <w:b/>
          <w:sz w:val="22"/>
          <w:szCs w:val="22"/>
        </w:rPr>
        <w:t>. GODINU</w:t>
      </w:r>
      <w:r w:rsidRPr="004C754D">
        <w:rPr>
          <w:rFonts w:ascii="Arial" w:hAnsi="Arial" w:cs="Arial"/>
          <w:b/>
          <w:sz w:val="22"/>
          <w:szCs w:val="22"/>
        </w:rPr>
        <w:t>)</w:t>
      </w:r>
    </w:p>
    <w:p w14:paraId="16ECC986" w14:textId="77777777" w:rsidR="0030480F" w:rsidRPr="0030480F" w:rsidRDefault="0030480F" w:rsidP="0003192D">
      <w:pPr>
        <w:ind w:left="567" w:right="141"/>
        <w:jc w:val="center"/>
        <w:rPr>
          <w:rFonts w:ascii="Arial" w:hAnsi="Arial" w:cs="Arial"/>
          <w:b/>
          <w:sz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30480F" w14:paraId="5B626A37" w14:textId="77777777" w:rsidTr="0026368F">
        <w:trPr>
          <w:trHeight w:val="612"/>
          <w:jc w:val="center"/>
        </w:trPr>
        <w:tc>
          <w:tcPr>
            <w:tcW w:w="9889" w:type="dxa"/>
            <w:gridSpan w:val="3"/>
            <w:shd w:val="clear" w:color="auto" w:fill="FFFFFF"/>
            <w:vAlign w:val="bottom"/>
          </w:tcPr>
          <w:p w14:paraId="4997B0B2" w14:textId="77777777" w:rsidR="00824982" w:rsidRPr="0026368F" w:rsidRDefault="00824982" w:rsidP="0026368F">
            <w:pPr>
              <w:spacing w:after="200" w:line="252" w:lineRule="auto"/>
              <w:jc w:val="center"/>
              <w:rPr>
                <w:rFonts w:ascii="Arial" w:eastAsia="PMingLiU" w:hAnsi="Arial" w:cs="Arial"/>
                <w:b/>
                <w:sz w:val="24"/>
                <w:szCs w:val="24"/>
                <w:lang w:eastAsia="zh-TW"/>
              </w:rPr>
            </w:pPr>
            <w:r w:rsidRPr="0026368F">
              <w:rPr>
                <w:rFonts w:ascii="Arial" w:eastAsia="PMingLiU" w:hAnsi="Arial" w:cs="Arial"/>
                <w:b/>
                <w:sz w:val="24"/>
                <w:szCs w:val="24"/>
                <w:lang w:eastAsia="zh-TW"/>
              </w:rPr>
              <w:t>OPĆI PODACI</w:t>
            </w:r>
          </w:p>
        </w:tc>
      </w:tr>
      <w:tr w:rsidR="00824982" w:rsidRPr="0030480F" w14:paraId="42FAFC80" w14:textId="77777777" w:rsidTr="00352DEB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99199BE" w14:textId="77777777" w:rsidR="00824982" w:rsidRPr="0030480F" w:rsidRDefault="00824982" w:rsidP="00257FE4">
            <w:pPr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C3FF18" w14:textId="77777777" w:rsidR="00824982" w:rsidRPr="0030480F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1DF2DE" w14:textId="77777777" w:rsidR="00824982" w:rsidRPr="0030480F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4982" w:rsidRPr="0030480F" w14:paraId="3149ECB6" w14:textId="77777777" w:rsidTr="00352DEB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1B589C6" w14:textId="77777777" w:rsidR="00824982" w:rsidRPr="0030480F" w:rsidRDefault="00824982" w:rsidP="00257FE4">
            <w:pPr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735184" w14:textId="77777777" w:rsidR="00824982" w:rsidRPr="0030480F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0AED9A" w14:textId="77777777" w:rsidR="00824982" w:rsidRPr="0030480F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4982" w:rsidRPr="0030480F" w14:paraId="397CD342" w14:textId="77777777" w:rsidTr="00352DEB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C0ACBB2" w14:textId="77777777" w:rsidR="00824982" w:rsidRPr="0030480F" w:rsidRDefault="00824982" w:rsidP="00257FE4">
            <w:pPr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3553BD" w14:textId="77777777" w:rsidR="00824982" w:rsidRPr="0030480F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DA5F0A" w14:textId="77777777" w:rsidR="00824982" w:rsidRPr="0030480F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4982" w:rsidRPr="0030480F" w14:paraId="40518219" w14:textId="77777777" w:rsidTr="00352DEB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4C14F8A" w14:textId="77777777" w:rsidR="00824982" w:rsidRPr="0030480F" w:rsidRDefault="00824982" w:rsidP="00257FE4">
            <w:pPr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151C54" w14:textId="77777777" w:rsidR="00824982" w:rsidRPr="0030480F" w:rsidRDefault="00824982" w:rsidP="00257FE4">
            <w:pPr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EC8906" w14:textId="77777777" w:rsidR="00824982" w:rsidRPr="0030480F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4982" w:rsidRPr="0030480F" w14:paraId="08061B65" w14:textId="77777777" w:rsidTr="00352DEB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1F8C789" w14:textId="77777777" w:rsidR="00824982" w:rsidRPr="0030480F" w:rsidRDefault="00824982" w:rsidP="00257FE4">
            <w:pPr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0B8D11" w14:textId="77777777" w:rsidR="00824982" w:rsidRPr="0030480F" w:rsidRDefault="00824982" w:rsidP="00257FE4">
            <w:pPr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2F84CB" w14:textId="77777777" w:rsidR="00824982" w:rsidRPr="0030480F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C3369" w:rsidRPr="0030480F" w14:paraId="4D276232" w14:textId="77777777" w:rsidTr="00352DEB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D559548" w14:textId="77777777" w:rsidR="005C3369" w:rsidRPr="0030480F" w:rsidRDefault="005C3369" w:rsidP="00257FE4">
            <w:pPr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4CCFB7" w14:textId="77777777" w:rsidR="005C3369" w:rsidRPr="0030480F" w:rsidRDefault="005C3369" w:rsidP="00257FE4">
            <w:pPr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C949F7" w14:textId="77777777" w:rsidR="005C3369" w:rsidRPr="0030480F" w:rsidRDefault="005C3369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EEED5B" w14:textId="2ED07819" w:rsidR="00824982" w:rsidRPr="0030480F" w:rsidRDefault="00824982" w:rsidP="00BD1792">
      <w:pPr>
        <w:shd w:val="clear" w:color="auto" w:fill="FFFFFF"/>
        <w:spacing w:before="225" w:after="225" w:line="276" w:lineRule="auto"/>
        <w:ind w:firstLine="720"/>
        <w:jc w:val="both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 xml:space="preserve">Zahtjev za korištenje sredstava u okviru </w:t>
      </w:r>
      <w:r w:rsidRPr="004C754D">
        <w:rPr>
          <w:rFonts w:ascii="Arial" w:hAnsi="Arial" w:cs="Arial"/>
          <w:b/>
          <w:sz w:val="20"/>
        </w:rPr>
        <w:t>Mjere 1.</w:t>
      </w:r>
      <w:r w:rsidR="0030480F" w:rsidRPr="004C754D">
        <w:rPr>
          <w:b/>
        </w:rPr>
        <w:t xml:space="preserve"> </w:t>
      </w:r>
      <w:r w:rsidR="0030480F" w:rsidRPr="004C754D">
        <w:rPr>
          <w:rFonts w:ascii="Arial" w:hAnsi="Arial" w:cs="Arial"/>
          <w:b/>
          <w:sz w:val="20"/>
        </w:rPr>
        <w:t>Financijska pomoć mladima pri kupnji građevinskog zemljišta ili stambenog objekta radi rješavanja stambenog pitanja na području Općine Rovišće</w:t>
      </w:r>
      <w:r w:rsidR="0026368F">
        <w:rPr>
          <w:rFonts w:ascii="Arial" w:hAnsi="Arial" w:cs="Arial"/>
          <w:b/>
          <w:sz w:val="20"/>
        </w:rPr>
        <w:t xml:space="preserve"> za 202</w:t>
      </w:r>
      <w:r w:rsidR="004530AD">
        <w:rPr>
          <w:rFonts w:ascii="Arial" w:hAnsi="Arial" w:cs="Arial"/>
          <w:b/>
          <w:sz w:val="20"/>
        </w:rPr>
        <w:t>4.</w:t>
      </w:r>
      <w:r w:rsidR="0026368F">
        <w:rPr>
          <w:rFonts w:ascii="Arial" w:hAnsi="Arial" w:cs="Arial"/>
          <w:b/>
          <w:sz w:val="20"/>
        </w:rPr>
        <w:t xml:space="preserve"> godinu</w:t>
      </w:r>
      <w:r w:rsidRPr="0030480F">
        <w:rPr>
          <w:rFonts w:ascii="Arial" w:hAnsi="Arial" w:cs="Arial"/>
          <w:sz w:val="20"/>
        </w:rPr>
        <w:t xml:space="preserve"> podnosim za sljedeću nekretninu:</w:t>
      </w:r>
    </w:p>
    <w:p w14:paraId="3B14AA0E" w14:textId="52394978" w:rsidR="00824982" w:rsidRDefault="00824982" w:rsidP="0082498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 xml:space="preserve">k.č.br. nekretnine: </w:t>
      </w:r>
      <w:r w:rsidR="009A1F55" w:rsidRPr="0030480F">
        <w:rPr>
          <w:rFonts w:ascii="Arial" w:hAnsi="Arial" w:cs="Arial"/>
          <w:sz w:val="20"/>
        </w:rPr>
        <w:t>_____</w:t>
      </w:r>
      <w:r w:rsidRPr="0030480F">
        <w:rPr>
          <w:rFonts w:ascii="Arial" w:hAnsi="Arial" w:cs="Arial"/>
          <w:sz w:val="20"/>
        </w:rPr>
        <w:t>_________</w:t>
      </w:r>
      <w:r w:rsidR="009A1F55" w:rsidRPr="0030480F">
        <w:rPr>
          <w:rFonts w:ascii="Arial" w:hAnsi="Arial" w:cs="Arial"/>
          <w:sz w:val="20"/>
        </w:rPr>
        <w:t>_________</w:t>
      </w:r>
      <w:r w:rsidRPr="0030480F">
        <w:rPr>
          <w:rFonts w:ascii="Arial" w:hAnsi="Arial" w:cs="Arial"/>
          <w:sz w:val="20"/>
        </w:rPr>
        <w:t>_, z.k.ul.br. ____________, k.o. _</w:t>
      </w:r>
      <w:r w:rsidR="009A1F55" w:rsidRPr="0030480F">
        <w:rPr>
          <w:rFonts w:ascii="Arial" w:hAnsi="Arial" w:cs="Arial"/>
          <w:sz w:val="20"/>
        </w:rPr>
        <w:t>_____</w:t>
      </w:r>
      <w:r w:rsidR="0030480F">
        <w:rPr>
          <w:rFonts w:ascii="Arial" w:hAnsi="Arial" w:cs="Arial"/>
          <w:sz w:val="20"/>
        </w:rPr>
        <w:t>___________________, opisanu kao: __________________________________________</w:t>
      </w:r>
      <w:r w:rsidR="0026368F">
        <w:rPr>
          <w:rFonts w:ascii="Arial" w:hAnsi="Arial" w:cs="Arial"/>
          <w:sz w:val="20"/>
        </w:rPr>
        <w:t>_</w:t>
      </w:r>
      <w:r w:rsidR="0030480F">
        <w:rPr>
          <w:rFonts w:ascii="Arial" w:hAnsi="Arial" w:cs="Arial"/>
          <w:sz w:val="20"/>
        </w:rPr>
        <w:t>______________________________________</w:t>
      </w:r>
    </w:p>
    <w:p w14:paraId="69801EC1" w14:textId="7DD86976" w:rsidR="0030480F" w:rsidRPr="0030480F" w:rsidRDefault="0030480F" w:rsidP="0082498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______________________________________________________________________________________________________________________________________________________________________________________,</w:t>
      </w:r>
    </w:p>
    <w:p w14:paraId="22CCA771" w14:textId="6CE3DC33" w:rsidR="00824982" w:rsidRPr="0030480F" w:rsidRDefault="00824982" w:rsidP="0082498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>na adresi:____________________________________________________</w:t>
      </w:r>
      <w:r w:rsidR="0026368F">
        <w:rPr>
          <w:rFonts w:ascii="Arial" w:hAnsi="Arial" w:cs="Arial"/>
          <w:sz w:val="20"/>
        </w:rPr>
        <w:t>_</w:t>
      </w:r>
      <w:r w:rsidRPr="0030480F">
        <w:rPr>
          <w:rFonts w:ascii="Arial" w:hAnsi="Arial" w:cs="Arial"/>
          <w:sz w:val="20"/>
        </w:rPr>
        <w:t>______________________</w:t>
      </w:r>
      <w:r w:rsidR="0030480F">
        <w:rPr>
          <w:rFonts w:ascii="Arial" w:hAnsi="Arial" w:cs="Arial"/>
          <w:sz w:val="20"/>
        </w:rPr>
        <w:t>________</w:t>
      </w:r>
      <w:r w:rsidRPr="0030480F">
        <w:rPr>
          <w:rFonts w:ascii="Arial" w:hAnsi="Arial" w:cs="Arial"/>
          <w:sz w:val="20"/>
        </w:rPr>
        <w:t>.</w:t>
      </w:r>
    </w:p>
    <w:p w14:paraId="2040510D" w14:textId="77777777" w:rsidR="00824982" w:rsidRPr="0030480F" w:rsidRDefault="00824982" w:rsidP="0082498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</w:p>
    <w:p w14:paraId="5E721FA3" w14:textId="189AA495" w:rsidR="00824982" w:rsidRPr="0030480F" w:rsidRDefault="00824982" w:rsidP="00824982">
      <w:pPr>
        <w:spacing w:line="360" w:lineRule="auto"/>
        <w:jc w:val="both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 xml:space="preserve">Za kupnju ove nekretnine zaključen je </w:t>
      </w:r>
      <w:r w:rsidR="00352DEB">
        <w:rPr>
          <w:rFonts w:ascii="Arial" w:hAnsi="Arial" w:cs="Arial"/>
          <w:sz w:val="20"/>
        </w:rPr>
        <w:t>U</w:t>
      </w:r>
      <w:r w:rsidRPr="0030480F">
        <w:rPr>
          <w:rFonts w:ascii="Arial" w:hAnsi="Arial" w:cs="Arial"/>
          <w:sz w:val="20"/>
        </w:rPr>
        <w:t>govor o kupoprodaji dana __</w:t>
      </w:r>
      <w:r w:rsidR="009A1F55" w:rsidRPr="0030480F">
        <w:rPr>
          <w:rFonts w:ascii="Arial" w:hAnsi="Arial" w:cs="Arial"/>
          <w:sz w:val="20"/>
        </w:rPr>
        <w:t>___</w:t>
      </w:r>
      <w:r w:rsidRPr="0030480F">
        <w:rPr>
          <w:rFonts w:ascii="Arial" w:hAnsi="Arial" w:cs="Arial"/>
          <w:sz w:val="20"/>
        </w:rPr>
        <w:t>________</w:t>
      </w:r>
      <w:r w:rsidR="0030480F">
        <w:rPr>
          <w:rFonts w:ascii="Arial" w:hAnsi="Arial" w:cs="Arial"/>
          <w:sz w:val="20"/>
        </w:rPr>
        <w:t>____</w:t>
      </w:r>
      <w:r w:rsidRPr="0030480F">
        <w:rPr>
          <w:rFonts w:ascii="Arial" w:hAnsi="Arial" w:cs="Arial"/>
          <w:sz w:val="20"/>
        </w:rPr>
        <w:t xml:space="preserve">_ </w:t>
      </w:r>
      <w:r w:rsidR="00352DEB">
        <w:rPr>
          <w:rFonts w:ascii="Arial" w:hAnsi="Arial" w:cs="Arial"/>
          <w:sz w:val="20"/>
        </w:rPr>
        <w:t>202</w:t>
      </w:r>
      <w:r w:rsidR="004530AD">
        <w:rPr>
          <w:rFonts w:ascii="Arial" w:hAnsi="Arial" w:cs="Arial"/>
          <w:sz w:val="20"/>
        </w:rPr>
        <w:t>4</w:t>
      </w:r>
      <w:r w:rsidR="00352DEB">
        <w:rPr>
          <w:rFonts w:ascii="Arial" w:hAnsi="Arial" w:cs="Arial"/>
          <w:sz w:val="20"/>
        </w:rPr>
        <w:t xml:space="preserve">. </w:t>
      </w:r>
      <w:r w:rsidRPr="0030480F">
        <w:rPr>
          <w:rFonts w:ascii="Arial" w:hAnsi="Arial" w:cs="Arial"/>
          <w:sz w:val="20"/>
        </w:rPr>
        <w:t>godine.</w:t>
      </w:r>
    </w:p>
    <w:p w14:paraId="5B3487BB" w14:textId="13E1D2A0" w:rsidR="00824982" w:rsidRPr="0030480F" w:rsidRDefault="00824982" w:rsidP="00824982">
      <w:pPr>
        <w:spacing w:line="360" w:lineRule="auto"/>
        <w:jc w:val="both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>Ukupna kupoprodajna vrijednost nekretnine iznosi __________</w:t>
      </w:r>
      <w:r w:rsidR="009A1F55" w:rsidRPr="0030480F">
        <w:rPr>
          <w:rFonts w:ascii="Arial" w:hAnsi="Arial" w:cs="Arial"/>
          <w:sz w:val="20"/>
        </w:rPr>
        <w:t>____</w:t>
      </w:r>
      <w:r w:rsidRPr="0030480F">
        <w:rPr>
          <w:rFonts w:ascii="Arial" w:hAnsi="Arial" w:cs="Arial"/>
          <w:sz w:val="20"/>
        </w:rPr>
        <w:t>______</w:t>
      </w:r>
      <w:r w:rsidR="0030480F">
        <w:rPr>
          <w:rFonts w:ascii="Arial" w:hAnsi="Arial" w:cs="Arial"/>
          <w:sz w:val="20"/>
        </w:rPr>
        <w:t>_____</w:t>
      </w:r>
      <w:r w:rsidRPr="0030480F">
        <w:rPr>
          <w:rFonts w:ascii="Arial" w:hAnsi="Arial" w:cs="Arial"/>
          <w:sz w:val="20"/>
        </w:rPr>
        <w:t xml:space="preserve"> </w:t>
      </w:r>
      <w:r w:rsidR="00352DEB">
        <w:rPr>
          <w:rFonts w:ascii="Arial" w:hAnsi="Arial" w:cs="Arial"/>
          <w:sz w:val="20"/>
        </w:rPr>
        <w:t>€</w:t>
      </w:r>
      <w:r w:rsidRPr="0030480F">
        <w:rPr>
          <w:rFonts w:ascii="Arial" w:hAnsi="Arial" w:cs="Arial"/>
          <w:sz w:val="20"/>
        </w:rPr>
        <w:t>.</w:t>
      </w:r>
    </w:p>
    <w:p w14:paraId="0947F0C5" w14:textId="1551F393" w:rsidR="00824982" w:rsidRPr="0030480F" w:rsidRDefault="00824982" w:rsidP="00824982">
      <w:pPr>
        <w:spacing w:line="360" w:lineRule="auto"/>
        <w:jc w:val="both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>Traženi iznos financijske pomoći: ______</w:t>
      </w:r>
      <w:r w:rsidR="009A1F55" w:rsidRPr="0030480F">
        <w:rPr>
          <w:rFonts w:ascii="Arial" w:hAnsi="Arial" w:cs="Arial"/>
          <w:sz w:val="20"/>
        </w:rPr>
        <w:t>____</w:t>
      </w:r>
      <w:r w:rsidRPr="0030480F">
        <w:rPr>
          <w:rFonts w:ascii="Arial" w:hAnsi="Arial" w:cs="Arial"/>
          <w:sz w:val="20"/>
        </w:rPr>
        <w:t>__________</w:t>
      </w:r>
      <w:r w:rsidR="0030480F">
        <w:rPr>
          <w:rFonts w:ascii="Arial" w:hAnsi="Arial" w:cs="Arial"/>
          <w:sz w:val="20"/>
        </w:rPr>
        <w:t xml:space="preserve">_____ </w:t>
      </w:r>
      <w:r w:rsidR="00352DEB">
        <w:rPr>
          <w:rFonts w:ascii="Arial" w:hAnsi="Arial" w:cs="Arial"/>
          <w:sz w:val="20"/>
        </w:rPr>
        <w:t>€</w:t>
      </w:r>
      <w:r w:rsidRPr="0030480F">
        <w:rPr>
          <w:rFonts w:ascii="Arial" w:hAnsi="Arial" w:cs="Arial"/>
          <w:sz w:val="20"/>
        </w:rPr>
        <w:t xml:space="preserve">. </w:t>
      </w:r>
    </w:p>
    <w:p w14:paraId="27EC7542" w14:textId="77777777" w:rsidR="00824982" w:rsidRPr="0030480F" w:rsidRDefault="00824982" w:rsidP="00824982">
      <w:pPr>
        <w:jc w:val="both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>Moju obitelj čine sljedeći članovi:</w:t>
      </w:r>
    </w:p>
    <w:p w14:paraId="355B2797" w14:textId="77777777" w:rsidR="00824982" w:rsidRPr="0030480F" w:rsidRDefault="00824982" w:rsidP="00824982">
      <w:pPr>
        <w:jc w:val="both"/>
        <w:rPr>
          <w:rFonts w:ascii="Arial" w:hAnsi="Arial" w:cs="Arial"/>
          <w:sz w:val="20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824982" w:rsidRPr="0030480F" w14:paraId="29F216FD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0A91B1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368F">
              <w:rPr>
                <w:rFonts w:ascii="Arial" w:hAnsi="Arial" w:cs="Arial"/>
                <w:b/>
                <w:bCs/>
                <w:sz w:val="20"/>
              </w:rPr>
              <w:t>R. BR</w:t>
            </w:r>
            <w:r w:rsidRPr="0030480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83F1DF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480F">
              <w:rPr>
                <w:rFonts w:ascii="Arial" w:hAnsi="Arial" w:cs="Arial"/>
                <w:b/>
                <w:sz w:val="20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E29ED3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480F">
              <w:rPr>
                <w:rFonts w:ascii="Arial" w:hAnsi="Arial" w:cs="Arial"/>
                <w:b/>
                <w:sz w:val="20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F3E1F1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480F">
              <w:rPr>
                <w:rFonts w:ascii="Arial" w:hAnsi="Arial" w:cs="Arial"/>
                <w:b/>
                <w:sz w:val="20"/>
              </w:rPr>
              <w:t>SRODSTVO</w:t>
            </w:r>
          </w:p>
        </w:tc>
        <w:tc>
          <w:tcPr>
            <w:tcW w:w="2693" w:type="dxa"/>
            <w:vAlign w:val="center"/>
          </w:tcPr>
          <w:p w14:paraId="5C2F9EF5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480F">
              <w:rPr>
                <w:rFonts w:ascii="Arial" w:hAnsi="Arial" w:cs="Arial"/>
                <w:b/>
                <w:sz w:val="20"/>
              </w:rPr>
              <w:t>ADRESA</w:t>
            </w:r>
          </w:p>
        </w:tc>
      </w:tr>
      <w:tr w:rsidR="00824982" w:rsidRPr="0030480F" w14:paraId="7D01A599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768B6A9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17344791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BAA34CE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B8A657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55D239D6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4982" w:rsidRPr="0030480F" w14:paraId="19ECE884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3ADD23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442599D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074A3F7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C322F4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3A20DDE2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4982" w:rsidRPr="0030480F" w14:paraId="11843D6E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0A0D962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25C05EBE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FFF6634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00C828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0D0B9C9F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4982" w:rsidRPr="0030480F" w14:paraId="6914AE35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356B3F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316011E6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D9B7F5E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7218AE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129BBC0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4982" w:rsidRPr="0030480F" w14:paraId="37C368D2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6C1207" w14:textId="77777777" w:rsidR="00824982" w:rsidRPr="0030480F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21FC6A2A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B819C01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64ACEE4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5EEFFCD5" w14:textId="77777777" w:rsidR="00824982" w:rsidRPr="0030480F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7631" w:rsidRPr="0030480F" w14:paraId="1483E75F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E991A47" w14:textId="77777777" w:rsidR="00767631" w:rsidRPr="0030480F" w:rsidRDefault="00767631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30480F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3291F567" w14:textId="77777777" w:rsidR="00767631" w:rsidRPr="0030480F" w:rsidRDefault="00767631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4804191" w14:textId="77777777" w:rsidR="00767631" w:rsidRPr="0030480F" w:rsidRDefault="00767631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6026A6" w14:textId="77777777" w:rsidR="00767631" w:rsidRPr="0030480F" w:rsidRDefault="00767631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EB79960" w14:textId="77777777" w:rsidR="00767631" w:rsidRPr="0030480F" w:rsidRDefault="00767631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32247F6" w14:textId="77777777" w:rsidR="009A1F55" w:rsidRPr="0030480F" w:rsidRDefault="009A1F55" w:rsidP="00824982">
      <w:pPr>
        <w:rPr>
          <w:rFonts w:ascii="Arial" w:hAnsi="Arial" w:cs="Arial"/>
          <w:sz w:val="20"/>
        </w:rPr>
      </w:pPr>
    </w:p>
    <w:p w14:paraId="55630A3F" w14:textId="77777777" w:rsidR="0030480F" w:rsidRDefault="0030480F" w:rsidP="00824982">
      <w:pPr>
        <w:rPr>
          <w:rFonts w:ascii="Arial" w:hAnsi="Arial" w:cs="Arial"/>
          <w:sz w:val="20"/>
        </w:rPr>
      </w:pPr>
    </w:p>
    <w:p w14:paraId="538CE7EE" w14:textId="77777777" w:rsidR="0030480F" w:rsidRDefault="0030480F" w:rsidP="00824982">
      <w:pPr>
        <w:rPr>
          <w:rFonts w:ascii="Arial" w:hAnsi="Arial" w:cs="Arial"/>
          <w:sz w:val="20"/>
        </w:rPr>
      </w:pPr>
    </w:p>
    <w:p w14:paraId="13191E42" w14:textId="77777777" w:rsidR="0030480F" w:rsidRDefault="0030480F" w:rsidP="00824982">
      <w:pPr>
        <w:rPr>
          <w:rFonts w:ascii="Arial" w:hAnsi="Arial" w:cs="Arial"/>
          <w:sz w:val="20"/>
        </w:rPr>
      </w:pPr>
    </w:p>
    <w:p w14:paraId="234FE5C7" w14:textId="7EC0BD12" w:rsidR="00824982" w:rsidRPr="0030480F" w:rsidRDefault="00824982" w:rsidP="00824982">
      <w:pPr>
        <w:rPr>
          <w:rFonts w:ascii="Arial" w:hAnsi="Arial" w:cs="Arial"/>
          <w:sz w:val="20"/>
        </w:rPr>
      </w:pPr>
      <w:r w:rsidRPr="003420D3">
        <w:rPr>
          <w:rFonts w:ascii="Arial" w:hAnsi="Arial" w:cs="Arial"/>
          <w:b/>
          <w:bCs/>
          <w:sz w:val="20"/>
        </w:rPr>
        <w:lastRenderedPageBreak/>
        <w:t>IZJAVE:</w:t>
      </w:r>
      <w:r w:rsidRPr="0030480F">
        <w:rPr>
          <w:rFonts w:ascii="Arial" w:hAnsi="Arial" w:cs="Arial"/>
          <w:sz w:val="20"/>
        </w:rPr>
        <w:t xml:space="preserve"> (zaokružiti)</w:t>
      </w:r>
    </w:p>
    <w:p w14:paraId="4B2EDAF5" w14:textId="77777777" w:rsidR="00824982" w:rsidRPr="0030480F" w:rsidRDefault="00824982" w:rsidP="00824982">
      <w:pPr>
        <w:rPr>
          <w:rFonts w:ascii="Arial" w:hAnsi="Arial" w:cs="Arial"/>
          <w:sz w:val="20"/>
        </w:rPr>
      </w:pPr>
    </w:p>
    <w:p w14:paraId="5F92D6C6" w14:textId="040A081A" w:rsidR="00824982" w:rsidRPr="0030480F" w:rsidRDefault="00824982" w:rsidP="00D07BD7">
      <w:pPr>
        <w:ind w:firstLine="720"/>
        <w:jc w:val="both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>Pod kaznenom i materijalnom odgovornošću izjavljujem, da ću prije potpisivanja ugovora o dodjeli financijske pomoći iz „</w:t>
      </w:r>
      <w:r w:rsidR="00352DEB">
        <w:rPr>
          <w:rFonts w:ascii="Arial" w:hAnsi="Arial" w:cs="Arial"/>
          <w:sz w:val="20"/>
        </w:rPr>
        <w:t>Javnog poziva za dodjelu potpora</w:t>
      </w:r>
      <w:r w:rsidR="004C754D" w:rsidRPr="004C754D">
        <w:rPr>
          <w:rFonts w:ascii="Arial" w:hAnsi="Arial" w:cs="Arial"/>
          <w:sz w:val="20"/>
        </w:rPr>
        <w:t xml:space="preserve"> pri rješavanju stambenog pitanja mladih na području Općine Rovišće za 202</w:t>
      </w:r>
      <w:r w:rsidR="004530AD">
        <w:rPr>
          <w:rFonts w:ascii="Arial" w:hAnsi="Arial" w:cs="Arial"/>
          <w:sz w:val="20"/>
        </w:rPr>
        <w:t>4</w:t>
      </w:r>
      <w:r w:rsidR="004C754D" w:rsidRPr="004C754D">
        <w:rPr>
          <w:rFonts w:ascii="Arial" w:hAnsi="Arial" w:cs="Arial"/>
          <w:sz w:val="20"/>
        </w:rPr>
        <w:t>. godinu</w:t>
      </w:r>
      <w:r w:rsidRPr="0030480F">
        <w:rPr>
          <w:rFonts w:ascii="Arial" w:hAnsi="Arial" w:cs="Arial"/>
          <w:sz w:val="20"/>
        </w:rPr>
        <w:t>“, dostaviti</w:t>
      </w:r>
      <w:r w:rsidRPr="0030480F">
        <w:rPr>
          <w:rFonts w:ascii="Arial" w:hAnsi="Arial" w:cs="Arial"/>
          <w:b/>
          <w:sz w:val="20"/>
        </w:rPr>
        <w:t xml:space="preserve"> potpisanu i ovjerenu bjanko zadužnicu</w:t>
      </w:r>
      <w:r w:rsidRPr="0030480F">
        <w:rPr>
          <w:rFonts w:ascii="Arial" w:hAnsi="Arial" w:cs="Arial"/>
          <w:sz w:val="20"/>
        </w:rPr>
        <w:t xml:space="preserve"> od strane javnog bilježnika, u korist </w:t>
      </w:r>
      <w:r w:rsidR="004C754D">
        <w:rPr>
          <w:rFonts w:ascii="Arial" w:hAnsi="Arial" w:cs="Arial"/>
          <w:sz w:val="20"/>
        </w:rPr>
        <w:t>Općine Rovišće</w:t>
      </w:r>
      <w:r w:rsidRPr="0030480F">
        <w:rPr>
          <w:rFonts w:ascii="Arial" w:hAnsi="Arial" w:cs="Arial"/>
          <w:sz w:val="20"/>
        </w:rPr>
        <w:t xml:space="preserve"> na iznos koji pokriva iznos odobrene financijske pomoći uvećan za eventualne troškove prisilne naplate.</w:t>
      </w:r>
    </w:p>
    <w:p w14:paraId="1F4647BE" w14:textId="77777777" w:rsidR="00824982" w:rsidRPr="0030480F" w:rsidRDefault="00824982" w:rsidP="00824982">
      <w:pPr>
        <w:pStyle w:val="Bezproreda"/>
        <w:jc w:val="both"/>
        <w:rPr>
          <w:rFonts w:cs="Arial"/>
          <w:sz w:val="20"/>
          <w:szCs w:val="20"/>
        </w:rPr>
      </w:pPr>
    </w:p>
    <w:p w14:paraId="663B0762" w14:textId="77777777" w:rsidR="00824982" w:rsidRPr="0030480F" w:rsidRDefault="00824982" w:rsidP="00824982">
      <w:pPr>
        <w:jc w:val="center"/>
        <w:rPr>
          <w:rFonts w:ascii="Arial" w:hAnsi="Arial" w:cs="Arial"/>
          <w:b/>
          <w:sz w:val="20"/>
        </w:rPr>
      </w:pPr>
      <w:r w:rsidRPr="0030480F">
        <w:rPr>
          <w:rFonts w:ascii="Arial" w:hAnsi="Arial" w:cs="Arial"/>
          <w:b/>
          <w:sz w:val="20"/>
        </w:rPr>
        <w:t>DA               NE</w:t>
      </w:r>
    </w:p>
    <w:p w14:paraId="01971FC2" w14:textId="77777777" w:rsidR="00824982" w:rsidRPr="0030480F" w:rsidRDefault="00824982" w:rsidP="00824982">
      <w:pPr>
        <w:rPr>
          <w:rFonts w:ascii="Arial" w:hAnsi="Arial" w:cs="Arial"/>
          <w:iCs/>
          <w:sz w:val="20"/>
        </w:rPr>
      </w:pPr>
    </w:p>
    <w:p w14:paraId="1DAA1132" w14:textId="74501B3A" w:rsidR="00824982" w:rsidRDefault="00824982" w:rsidP="00D07BD7">
      <w:pPr>
        <w:ind w:firstLine="360"/>
        <w:jc w:val="both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 xml:space="preserve">Pod kaznenom i materijalnom odgovornošću izjavljujem da ću sukladno </w:t>
      </w:r>
      <w:r w:rsidR="00352DEB">
        <w:rPr>
          <w:rFonts w:ascii="Arial" w:hAnsi="Arial" w:cs="Arial"/>
          <w:sz w:val="20"/>
        </w:rPr>
        <w:t>„J</w:t>
      </w:r>
      <w:r w:rsidR="00352DEB" w:rsidRPr="00352DEB">
        <w:rPr>
          <w:rFonts w:ascii="Arial" w:hAnsi="Arial" w:cs="Arial"/>
          <w:sz w:val="20"/>
        </w:rPr>
        <w:t>avno</w:t>
      </w:r>
      <w:r w:rsidR="00352DEB">
        <w:rPr>
          <w:rFonts w:ascii="Arial" w:hAnsi="Arial" w:cs="Arial"/>
          <w:sz w:val="20"/>
        </w:rPr>
        <w:t>m</w:t>
      </w:r>
      <w:r w:rsidR="00352DEB" w:rsidRPr="00352DEB">
        <w:rPr>
          <w:rFonts w:ascii="Arial" w:hAnsi="Arial" w:cs="Arial"/>
          <w:sz w:val="20"/>
        </w:rPr>
        <w:t xml:space="preserve"> poziv</w:t>
      </w:r>
      <w:r w:rsidR="00352DEB">
        <w:rPr>
          <w:rFonts w:ascii="Arial" w:hAnsi="Arial" w:cs="Arial"/>
          <w:sz w:val="20"/>
        </w:rPr>
        <w:t>u</w:t>
      </w:r>
      <w:r w:rsidR="00352DEB" w:rsidRPr="00352DEB">
        <w:rPr>
          <w:rFonts w:ascii="Arial" w:hAnsi="Arial" w:cs="Arial"/>
          <w:sz w:val="20"/>
        </w:rPr>
        <w:t xml:space="preserve"> za dodjelu potpora pri rješavanju stambenog pitanja mladih na području Općine Rovišće za 202</w:t>
      </w:r>
      <w:r w:rsidR="004530AD">
        <w:rPr>
          <w:rFonts w:ascii="Arial" w:hAnsi="Arial" w:cs="Arial"/>
          <w:sz w:val="20"/>
        </w:rPr>
        <w:t>4</w:t>
      </w:r>
      <w:r w:rsidR="00352DEB" w:rsidRPr="00352DEB">
        <w:rPr>
          <w:rFonts w:ascii="Arial" w:hAnsi="Arial" w:cs="Arial"/>
          <w:sz w:val="20"/>
        </w:rPr>
        <w:t>. godinu</w:t>
      </w:r>
      <w:r w:rsidRPr="0030480F">
        <w:rPr>
          <w:rFonts w:ascii="Arial" w:hAnsi="Arial" w:cs="Arial"/>
          <w:sz w:val="20"/>
        </w:rPr>
        <w:t xml:space="preserve">“ </w:t>
      </w:r>
      <w:r w:rsidRPr="0030480F">
        <w:rPr>
          <w:rFonts w:ascii="Arial" w:hAnsi="Arial" w:cs="Arial"/>
          <w:b/>
          <w:sz w:val="20"/>
        </w:rPr>
        <w:t>prijaviti prebivalište</w:t>
      </w:r>
      <w:r w:rsidRPr="0030480F">
        <w:rPr>
          <w:rFonts w:ascii="Arial" w:hAnsi="Arial" w:cs="Arial"/>
          <w:sz w:val="20"/>
        </w:rPr>
        <w:t>:</w:t>
      </w:r>
    </w:p>
    <w:p w14:paraId="064AE200" w14:textId="77777777" w:rsidR="004C754D" w:rsidRPr="0030480F" w:rsidRDefault="004C754D" w:rsidP="004C754D">
      <w:pPr>
        <w:jc w:val="both"/>
        <w:rPr>
          <w:rFonts w:ascii="Arial" w:hAnsi="Arial" w:cs="Arial"/>
          <w:sz w:val="20"/>
        </w:rPr>
      </w:pPr>
    </w:p>
    <w:p w14:paraId="20627C17" w14:textId="276CB034" w:rsidR="00824982" w:rsidRDefault="00824982" w:rsidP="00824982">
      <w:pPr>
        <w:pStyle w:val="Odlomakpopis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0"/>
        </w:rPr>
      </w:pPr>
      <w:r w:rsidRPr="004C754D">
        <w:rPr>
          <w:rFonts w:ascii="Arial" w:hAnsi="Arial" w:cs="Arial"/>
          <w:sz w:val="20"/>
        </w:rPr>
        <w:t xml:space="preserve">na adresi kupljenog stambenog objekta </w:t>
      </w:r>
      <w:r w:rsidRPr="004C754D">
        <w:rPr>
          <w:rFonts w:ascii="Arial" w:hAnsi="Arial" w:cs="Arial"/>
          <w:bCs/>
          <w:sz w:val="20"/>
        </w:rPr>
        <w:t>u roku 6 mjeseci</w:t>
      </w:r>
      <w:r w:rsidRPr="004C754D">
        <w:rPr>
          <w:rFonts w:ascii="Arial" w:hAnsi="Arial" w:cs="Arial"/>
          <w:sz w:val="20"/>
        </w:rPr>
        <w:t xml:space="preserve"> od zaključenja Ugovo</w:t>
      </w:r>
      <w:r w:rsidR="00D07BD7">
        <w:rPr>
          <w:rFonts w:ascii="Arial" w:hAnsi="Arial" w:cs="Arial"/>
          <w:sz w:val="20"/>
        </w:rPr>
        <w:t>ra o dodjeli financijske pomoći, te ću zadržati to prebivalište sljedećih 5 godina.</w:t>
      </w:r>
    </w:p>
    <w:p w14:paraId="04A75F11" w14:textId="77777777" w:rsidR="00352DEB" w:rsidRPr="004C754D" w:rsidRDefault="00352DEB" w:rsidP="00352DEB">
      <w:pPr>
        <w:pStyle w:val="Odlomakpopisa"/>
        <w:spacing w:after="160" w:line="259" w:lineRule="auto"/>
        <w:jc w:val="both"/>
        <w:rPr>
          <w:rFonts w:ascii="Arial" w:hAnsi="Arial" w:cs="Arial"/>
          <w:sz w:val="20"/>
        </w:rPr>
      </w:pPr>
    </w:p>
    <w:p w14:paraId="01CCD319" w14:textId="308E3AEF" w:rsidR="004C754D" w:rsidRPr="00EF7406" w:rsidRDefault="00824982" w:rsidP="004C754D">
      <w:pPr>
        <w:pStyle w:val="Odlomakpopis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iCs/>
          <w:sz w:val="20"/>
        </w:rPr>
      </w:pPr>
      <w:r w:rsidRPr="004C754D">
        <w:rPr>
          <w:rFonts w:ascii="Arial" w:hAnsi="Arial" w:cs="Arial"/>
          <w:sz w:val="20"/>
        </w:rPr>
        <w:t xml:space="preserve">na adresi izgrađenog stambenog objekta </w:t>
      </w:r>
      <w:r w:rsidRPr="004C754D">
        <w:rPr>
          <w:rFonts w:ascii="Arial" w:hAnsi="Arial" w:cs="Arial"/>
          <w:bCs/>
          <w:sz w:val="20"/>
        </w:rPr>
        <w:t>u roku 36 mjeseci</w:t>
      </w:r>
      <w:r w:rsidRPr="004C754D">
        <w:rPr>
          <w:rFonts w:ascii="Arial" w:hAnsi="Arial" w:cs="Arial"/>
          <w:sz w:val="20"/>
        </w:rPr>
        <w:t xml:space="preserve"> od dana prijave početka građenja stambenog obje</w:t>
      </w:r>
      <w:r w:rsidR="00D07BD7">
        <w:rPr>
          <w:rFonts w:ascii="Arial" w:hAnsi="Arial" w:cs="Arial"/>
          <w:sz w:val="20"/>
        </w:rPr>
        <w:t>kta, te ću zadržati to prebivalište sljedećih godinu dana.</w:t>
      </w:r>
    </w:p>
    <w:p w14:paraId="3294D2BF" w14:textId="77777777" w:rsidR="00824982" w:rsidRPr="0030480F" w:rsidRDefault="00824982" w:rsidP="00824982">
      <w:pPr>
        <w:rPr>
          <w:rFonts w:ascii="Arial" w:hAnsi="Arial" w:cs="Arial"/>
          <w:sz w:val="20"/>
        </w:rPr>
      </w:pPr>
    </w:p>
    <w:p w14:paraId="1265B5BE" w14:textId="77777777" w:rsidR="00824982" w:rsidRDefault="00824982" w:rsidP="00824982">
      <w:pPr>
        <w:jc w:val="center"/>
        <w:rPr>
          <w:rFonts w:ascii="Arial" w:hAnsi="Arial" w:cs="Arial"/>
          <w:b/>
          <w:sz w:val="20"/>
        </w:rPr>
      </w:pPr>
      <w:r w:rsidRPr="0030480F">
        <w:rPr>
          <w:rFonts w:ascii="Arial" w:hAnsi="Arial" w:cs="Arial"/>
          <w:b/>
          <w:sz w:val="20"/>
        </w:rPr>
        <w:t xml:space="preserve">DA               NE               NIJE PRIMIJENJIVO </w:t>
      </w:r>
    </w:p>
    <w:p w14:paraId="62F9F105" w14:textId="77777777" w:rsidR="00824982" w:rsidRPr="0030480F" w:rsidRDefault="00824982" w:rsidP="00824982">
      <w:pPr>
        <w:rPr>
          <w:rFonts w:ascii="Arial" w:hAnsi="Arial" w:cs="Arial"/>
          <w:sz w:val="20"/>
        </w:rPr>
      </w:pPr>
    </w:p>
    <w:p w14:paraId="29A03318" w14:textId="4765FFEA" w:rsidR="0013014C" w:rsidRPr="0030480F" w:rsidRDefault="0013014C" w:rsidP="00D07BD7">
      <w:pPr>
        <w:ind w:firstLine="720"/>
        <w:jc w:val="both"/>
        <w:rPr>
          <w:rFonts w:ascii="Arial" w:hAnsi="Arial" w:cs="Arial"/>
          <w:b/>
          <w:sz w:val="20"/>
        </w:rPr>
      </w:pPr>
      <w:r w:rsidRPr="0030480F">
        <w:rPr>
          <w:rFonts w:ascii="Arial" w:hAnsi="Arial" w:cs="Arial"/>
          <w:b/>
          <w:sz w:val="20"/>
        </w:rPr>
        <w:t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</w:t>
      </w:r>
      <w:r w:rsidR="004C754D" w:rsidRPr="004C754D">
        <w:t xml:space="preserve"> </w:t>
      </w:r>
      <w:r w:rsidR="004C754D">
        <w:rPr>
          <w:rFonts w:ascii="Arial" w:hAnsi="Arial" w:cs="Arial"/>
          <w:b/>
          <w:sz w:val="20"/>
        </w:rPr>
        <w:t>kupnju</w:t>
      </w:r>
      <w:r w:rsidR="004C754D" w:rsidRPr="004C754D">
        <w:rPr>
          <w:rFonts w:ascii="Arial" w:hAnsi="Arial" w:cs="Arial"/>
          <w:b/>
          <w:sz w:val="20"/>
        </w:rPr>
        <w:t xml:space="preserve"> građevinskog zemljišta ili stambenog objekta radi rješavanja stambenog pitanja na području Općine Rovišće</w:t>
      </w:r>
      <w:r w:rsidRPr="0030480F">
        <w:rPr>
          <w:rFonts w:ascii="Arial" w:hAnsi="Arial" w:cs="Arial"/>
          <w:b/>
          <w:sz w:val="20"/>
        </w:rPr>
        <w:t xml:space="preserve"> </w:t>
      </w:r>
      <w:r w:rsidR="00352DEB">
        <w:rPr>
          <w:rFonts w:ascii="Arial" w:hAnsi="Arial" w:cs="Arial"/>
          <w:b/>
          <w:sz w:val="20"/>
        </w:rPr>
        <w:t>sukladno</w:t>
      </w:r>
      <w:r w:rsidR="004C754D">
        <w:rPr>
          <w:rFonts w:ascii="Arial" w:hAnsi="Arial" w:cs="Arial"/>
          <w:b/>
          <w:sz w:val="20"/>
        </w:rPr>
        <w:t xml:space="preserve"> </w:t>
      </w:r>
      <w:r w:rsidR="00352DEB">
        <w:rPr>
          <w:rFonts w:ascii="Arial" w:hAnsi="Arial" w:cs="Arial"/>
          <w:b/>
          <w:sz w:val="20"/>
        </w:rPr>
        <w:t>Javnom pozivu za dodjelu potpora pri rješavanju stambenog pitanja mladih na području Općine Rovišće za 202</w:t>
      </w:r>
      <w:r w:rsidR="004530AD">
        <w:rPr>
          <w:rFonts w:ascii="Arial" w:hAnsi="Arial" w:cs="Arial"/>
          <w:b/>
          <w:sz w:val="20"/>
        </w:rPr>
        <w:t>4</w:t>
      </w:r>
      <w:r w:rsidR="00352DEB">
        <w:rPr>
          <w:rFonts w:ascii="Arial" w:hAnsi="Arial" w:cs="Arial"/>
          <w:b/>
          <w:sz w:val="20"/>
        </w:rPr>
        <w:t>. godinu</w:t>
      </w:r>
      <w:r w:rsidRPr="0030480F">
        <w:rPr>
          <w:rFonts w:ascii="Arial" w:hAnsi="Arial" w:cs="Arial"/>
          <w:b/>
          <w:sz w:val="20"/>
        </w:rPr>
        <w:t>.</w:t>
      </w:r>
    </w:p>
    <w:p w14:paraId="59B187CA" w14:textId="77777777" w:rsidR="009A1F55" w:rsidRPr="0030480F" w:rsidRDefault="009A1F55" w:rsidP="0013014C">
      <w:pPr>
        <w:jc w:val="both"/>
        <w:rPr>
          <w:rFonts w:ascii="Arial" w:hAnsi="Arial" w:cs="Arial"/>
          <w:b/>
          <w:sz w:val="20"/>
        </w:rPr>
      </w:pPr>
    </w:p>
    <w:p w14:paraId="518A87AF" w14:textId="77777777" w:rsidR="004C754D" w:rsidRDefault="004C754D" w:rsidP="00824982">
      <w:pPr>
        <w:rPr>
          <w:rFonts w:ascii="Arial" w:hAnsi="Arial" w:cs="Arial"/>
          <w:sz w:val="20"/>
        </w:rPr>
      </w:pPr>
    </w:p>
    <w:p w14:paraId="67DB7C60" w14:textId="3880CEC9" w:rsidR="004C754D" w:rsidRDefault="004C754D" w:rsidP="00CE2D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 Rovišću</w:t>
      </w:r>
      <w:r w:rsidR="00824982" w:rsidRPr="0030480F">
        <w:rPr>
          <w:rFonts w:ascii="Arial" w:hAnsi="Arial" w:cs="Arial"/>
          <w:sz w:val="20"/>
        </w:rPr>
        <w:t>, __________</w:t>
      </w:r>
      <w:r w:rsidR="00CE2D50">
        <w:rPr>
          <w:rFonts w:ascii="Arial" w:hAnsi="Arial" w:cs="Arial"/>
          <w:sz w:val="20"/>
        </w:rPr>
        <w:t>_</w:t>
      </w:r>
      <w:r w:rsidR="00824982" w:rsidRPr="0030480F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 </w:t>
      </w:r>
      <w:r w:rsidR="00824982" w:rsidRPr="0030480F">
        <w:rPr>
          <w:rFonts w:ascii="Arial" w:hAnsi="Arial" w:cs="Arial"/>
          <w:sz w:val="20"/>
        </w:rPr>
        <w:t>20</w:t>
      </w:r>
      <w:r w:rsidR="005C3369" w:rsidRPr="0030480F">
        <w:rPr>
          <w:rFonts w:ascii="Arial" w:hAnsi="Arial" w:cs="Arial"/>
          <w:sz w:val="20"/>
        </w:rPr>
        <w:t>2</w:t>
      </w:r>
      <w:r w:rsidR="004530AD">
        <w:rPr>
          <w:rFonts w:ascii="Arial" w:hAnsi="Arial" w:cs="Arial"/>
          <w:sz w:val="20"/>
        </w:rPr>
        <w:t>4</w:t>
      </w:r>
      <w:r w:rsidR="00824982" w:rsidRPr="0030480F">
        <w:rPr>
          <w:rFonts w:ascii="Arial" w:hAnsi="Arial" w:cs="Arial"/>
          <w:sz w:val="20"/>
        </w:rPr>
        <w:t>. godin</w:t>
      </w:r>
      <w:r w:rsidR="00CE2D50">
        <w:rPr>
          <w:rFonts w:ascii="Arial" w:hAnsi="Arial" w:cs="Arial"/>
          <w:sz w:val="20"/>
        </w:rPr>
        <w:t>e</w:t>
      </w:r>
    </w:p>
    <w:p w14:paraId="19A45CD8" w14:textId="77777777" w:rsidR="004C754D" w:rsidRDefault="004C754D" w:rsidP="00824982">
      <w:pPr>
        <w:jc w:val="right"/>
        <w:rPr>
          <w:rFonts w:ascii="Arial" w:hAnsi="Arial" w:cs="Arial"/>
          <w:sz w:val="20"/>
        </w:rPr>
      </w:pPr>
    </w:p>
    <w:p w14:paraId="621D98A1" w14:textId="6AE5BC75" w:rsidR="00824982" w:rsidRPr="0030480F" w:rsidRDefault="009A1F55" w:rsidP="00824982">
      <w:pPr>
        <w:jc w:val="right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>_________</w:t>
      </w:r>
      <w:r w:rsidR="00824982" w:rsidRPr="0030480F">
        <w:rPr>
          <w:rFonts w:ascii="Arial" w:hAnsi="Arial" w:cs="Arial"/>
          <w:sz w:val="20"/>
        </w:rPr>
        <w:t>_______________________</w:t>
      </w:r>
    </w:p>
    <w:p w14:paraId="24753E8C" w14:textId="77777777" w:rsidR="00397427" w:rsidRPr="0030480F" w:rsidRDefault="00824982" w:rsidP="00D202F1">
      <w:pPr>
        <w:ind w:left="3540" w:firstLine="708"/>
        <w:jc w:val="center"/>
        <w:rPr>
          <w:rFonts w:ascii="Arial" w:hAnsi="Arial" w:cs="Arial"/>
          <w:sz w:val="20"/>
        </w:rPr>
      </w:pPr>
      <w:r w:rsidRPr="0030480F">
        <w:rPr>
          <w:rFonts w:ascii="Arial" w:hAnsi="Arial" w:cs="Arial"/>
          <w:sz w:val="20"/>
        </w:rPr>
        <w:t xml:space="preserve">                                                 (potpis)</w:t>
      </w:r>
    </w:p>
    <w:p w14:paraId="5D57A357" w14:textId="77777777" w:rsidR="004C754D" w:rsidRDefault="004C754D" w:rsidP="00291BC9">
      <w:pPr>
        <w:ind w:firstLine="4"/>
        <w:rPr>
          <w:rFonts w:ascii="Arial" w:hAnsi="Arial" w:cs="Arial"/>
          <w:b/>
          <w:sz w:val="20"/>
        </w:rPr>
      </w:pPr>
    </w:p>
    <w:p w14:paraId="40ED341C" w14:textId="22F1B396" w:rsidR="00291BC9" w:rsidRPr="00B55A5C" w:rsidRDefault="00257C27" w:rsidP="00291BC9">
      <w:pPr>
        <w:ind w:firstLine="4"/>
        <w:rPr>
          <w:rFonts w:ascii="Arial" w:hAnsi="Arial" w:cs="Arial"/>
          <w:b/>
          <w:sz w:val="20"/>
        </w:rPr>
      </w:pPr>
      <w:r w:rsidRPr="0030480F">
        <w:rPr>
          <w:rFonts w:ascii="Arial" w:hAnsi="Arial" w:cs="Arial"/>
          <w:b/>
          <w:sz w:val="20"/>
        </w:rPr>
        <w:t xml:space="preserve">POPIS </w:t>
      </w:r>
      <w:r w:rsidR="0013014C" w:rsidRPr="0030480F">
        <w:rPr>
          <w:rFonts w:ascii="Arial" w:hAnsi="Arial" w:cs="Arial"/>
          <w:b/>
          <w:sz w:val="20"/>
        </w:rPr>
        <w:t xml:space="preserve">PRILOŽENE </w:t>
      </w:r>
      <w:r w:rsidRPr="0030480F">
        <w:rPr>
          <w:rFonts w:ascii="Arial" w:hAnsi="Arial" w:cs="Arial"/>
          <w:b/>
          <w:sz w:val="20"/>
        </w:rPr>
        <w:t>DOKUMENTACIJ</w:t>
      </w:r>
      <w:r w:rsidRPr="00B55A5C">
        <w:rPr>
          <w:rFonts w:ascii="Arial" w:hAnsi="Arial" w:cs="Arial"/>
          <w:b/>
          <w:sz w:val="20"/>
        </w:rPr>
        <w:t>E</w:t>
      </w:r>
      <w:r w:rsidR="00F21A15" w:rsidRPr="00B55A5C">
        <w:rPr>
          <w:rFonts w:ascii="Arial" w:hAnsi="Arial" w:cs="Arial"/>
          <w:b/>
          <w:sz w:val="20"/>
        </w:rPr>
        <w:t>:</w:t>
      </w:r>
    </w:p>
    <w:p w14:paraId="6FC79768" w14:textId="77777777" w:rsidR="00313D34" w:rsidRPr="0030480F" w:rsidRDefault="00313D34" w:rsidP="00291BC9">
      <w:pPr>
        <w:ind w:firstLine="4"/>
        <w:rPr>
          <w:rFonts w:ascii="Arial" w:hAnsi="Arial" w:cs="Arial"/>
          <w:sz w:val="20"/>
        </w:rPr>
      </w:pPr>
    </w:p>
    <w:p w14:paraId="1DDF7357" w14:textId="67C055CA" w:rsidR="00291BC9" w:rsidRPr="0030480F" w:rsidRDefault="00EF7406" w:rsidP="00EF7406">
      <w:pPr>
        <w:pStyle w:val="Odlomakpopisa"/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 w:rsidRPr="00EF7406">
        <w:rPr>
          <w:rFonts w:ascii="Arial" w:hAnsi="Arial" w:cs="Arial"/>
          <w:sz w:val="20"/>
        </w:rPr>
        <w:t>1. Ispunjen obrazac prijave (Obrazac M-1),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      2. Presliku osobne iskaznice podnositelja i bračnog druga,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    3. Uvjerenje nadležnog Ureda za katastar o ne/posjedovanju nekretnine (prema mjestu prebivališta) za podnositelja i bračnog druga,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4. Uvjerenje nadležnog općinskog suda da ima/nema u vlasništvu nekretninu (prema mjestu prebivališta) za podnositelja i bračnog druga,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     5. Izjavu suvlasnika kojom potvrđuje da je upoznat i suglasan sa podnošenjem prijave za korištenje ove mjere (ako je primjenjivo) (Obrazac I-2),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   6. Dokaz o tome da se radi o prvoj i jedinoj nekretnini podnositelja zahtjeva i bračnog druga, primjerenoj za stanovanje mlade obitelji (izjava/e ovjerene kod javnog bilježnika) (Obrazac I-1 za podnositelja i ako je primjenjivo Obrazac I-3 za bračnog druga),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30EC9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   </w:t>
      </w:r>
      <w:r w:rsidR="00CE2D50">
        <w:rPr>
          <w:rFonts w:ascii="Arial" w:hAnsi="Arial" w:cs="Arial"/>
          <w:sz w:val="20"/>
        </w:rPr>
        <w:t>7</w:t>
      </w:r>
      <w:r w:rsidRPr="00EF7406">
        <w:rPr>
          <w:rFonts w:ascii="Arial" w:hAnsi="Arial" w:cs="Arial"/>
          <w:sz w:val="20"/>
        </w:rPr>
        <w:t>. Potvrdu o nepostojanju duga prema Općini Rovišće (izdat će ju Jedinstveni upravni odjel kod provjere zahtjeva i priložiti dostavljenoj dokumentaciji),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 </w:t>
      </w:r>
      <w:r w:rsidRPr="00EF7406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30EC9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</w:t>
      </w:r>
      <w:r w:rsidR="00CE2D50">
        <w:rPr>
          <w:rFonts w:ascii="Arial" w:hAnsi="Arial" w:cs="Arial"/>
          <w:sz w:val="20"/>
        </w:rPr>
        <w:t>8</w:t>
      </w:r>
      <w:r w:rsidRPr="00EF7406">
        <w:rPr>
          <w:rFonts w:ascii="Arial" w:hAnsi="Arial" w:cs="Arial"/>
          <w:sz w:val="20"/>
        </w:rPr>
        <w:t>. Potvrdu nadležne porezne uprave o prometu nekretnina za podnositelja i bračnog druga,</w:t>
      </w:r>
      <w:r w:rsidRPr="00EF7406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 </w:t>
      </w:r>
      <w:r w:rsidR="00CE2D50">
        <w:rPr>
          <w:rFonts w:ascii="Arial" w:hAnsi="Arial" w:cs="Arial"/>
          <w:sz w:val="20"/>
        </w:rPr>
        <w:t>9</w:t>
      </w:r>
      <w:r w:rsidRPr="00EF7406">
        <w:rPr>
          <w:rFonts w:ascii="Arial" w:hAnsi="Arial" w:cs="Arial"/>
          <w:sz w:val="20"/>
        </w:rPr>
        <w:t>. Potvrdu nadležne porezne uprave o nepostojanju duga prema Republici Hrvatskoj za podnositelja i bračnog druga,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  1</w:t>
      </w:r>
      <w:r w:rsidR="00CE2D50">
        <w:rPr>
          <w:rFonts w:ascii="Arial" w:hAnsi="Arial" w:cs="Arial"/>
          <w:sz w:val="20"/>
        </w:rPr>
        <w:t>0</w:t>
      </w:r>
      <w:r w:rsidRPr="00EF7406">
        <w:rPr>
          <w:rFonts w:ascii="Arial" w:hAnsi="Arial" w:cs="Arial"/>
          <w:sz w:val="20"/>
        </w:rPr>
        <w:t>. Potvrdu Hrvatskog zavoda za mirovinsko osiguranje kao dokaz da jedan od bračnih ili izvanbračnih drugova ima stalna primanja,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1</w:t>
      </w:r>
      <w:r w:rsidR="00CE2D50">
        <w:rPr>
          <w:rFonts w:ascii="Arial" w:hAnsi="Arial" w:cs="Arial"/>
          <w:sz w:val="20"/>
        </w:rPr>
        <w:t>1</w:t>
      </w:r>
      <w:r w:rsidRPr="00EF7406">
        <w:rPr>
          <w:rFonts w:ascii="Arial" w:hAnsi="Arial" w:cs="Arial"/>
          <w:sz w:val="20"/>
        </w:rPr>
        <w:t>. Vjenčani list (ako je primjenjivo),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  1</w:t>
      </w:r>
      <w:r w:rsidR="00CE2D50">
        <w:rPr>
          <w:rFonts w:ascii="Arial" w:hAnsi="Arial" w:cs="Arial"/>
          <w:sz w:val="20"/>
        </w:rPr>
        <w:t>2</w:t>
      </w:r>
      <w:r w:rsidRPr="00EF7406">
        <w:rPr>
          <w:rFonts w:ascii="Arial" w:hAnsi="Arial" w:cs="Arial"/>
          <w:sz w:val="20"/>
        </w:rPr>
        <w:t>. Rodni list/ovi djeteta/</w:t>
      </w:r>
      <w:proofErr w:type="spellStart"/>
      <w:r w:rsidRPr="00EF7406">
        <w:rPr>
          <w:rFonts w:ascii="Arial" w:hAnsi="Arial" w:cs="Arial"/>
          <w:sz w:val="20"/>
        </w:rPr>
        <w:t>ce</w:t>
      </w:r>
      <w:proofErr w:type="spellEnd"/>
      <w:r w:rsidRPr="00EF7406">
        <w:rPr>
          <w:rFonts w:ascii="Arial" w:hAnsi="Arial" w:cs="Arial"/>
          <w:sz w:val="20"/>
        </w:rPr>
        <w:t xml:space="preserve"> (ako je primjenjivo),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 1</w:t>
      </w:r>
      <w:r w:rsidR="00CE2D50">
        <w:rPr>
          <w:rFonts w:ascii="Arial" w:hAnsi="Arial" w:cs="Arial"/>
          <w:sz w:val="20"/>
        </w:rPr>
        <w:t>3</w:t>
      </w:r>
      <w:r w:rsidRPr="00EF7406">
        <w:rPr>
          <w:rFonts w:ascii="Arial" w:hAnsi="Arial" w:cs="Arial"/>
          <w:sz w:val="20"/>
        </w:rPr>
        <w:t>. Dokaz o postojanju izvanbračne zajednice (ako je primjenjivo),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1</w:t>
      </w:r>
      <w:r w:rsidR="00CE2D50">
        <w:rPr>
          <w:rFonts w:ascii="Arial" w:hAnsi="Arial" w:cs="Arial"/>
          <w:sz w:val="20"/>
        </w:rPr>
        <w:t>4</w:t>
      </w:r>
      <w:r w:rsidRPr="00EF7406">
        <w:rPr>
          <w:rFonts w:ascii="Arial" w:hAnsi="Arial" w:cs="Arial"/>
          <w:sz w:val="20"/>
        </w:rPr>
        <w:t xml:space="preserve">. Presliku ugovora o kupoprodaji građevinskog zemljišta ili stambenog objekta, 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1</w:t>
      </w:r>
      <w:r w:rsidR="00CE2D50">
        <w:rPr>
          <w:rFonts w:ascii="Arial" w:hAnsi="Arial" w:cs="Arial"/>
          <w:sz w:val="20"/>
        </w:rPr>
        <w:t>5</w:t>
      </w:r>
      <w:r w:rsidRPr="00EF7406">
        <w:rPr>
          <w:rFonts w:ascii="Arial" w:hAnsi="Arial" w:cs="Arial"/>
          <w:sz w:val="20"/>
        </w:rPr>
        <w:t>. Dokaz o uplati kupoprodajne cijene,</w:t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 w:rsidRPr="00EF7406">
        <w:rPr>
          <w:rFonts w:ascii="Arial" w:hAnsi="Arial" w:cs="Arial"/>
          <w:sz w:val="20"/>
        </w:rPr>
        <w:t xml:space="preserve">      1</w:t>
      </w:r>
      <w:r w:rsidR="00CE2D50">
        <w:rPr>
          <w:rFonts w:ascii="Arial" w:hAnsi="Arial" w:cs="Arial"/>
          <w:sz w:val="20"/>
        </w:rPr>
        <w:t>6</w:t>
      </w:r>
      <w:r w:rsidRPr="00EF7406">
        <w:rPr>
          <w:rFonts w:ascii="Arial" w:hAnsi="Arial" w:cs="Arial"/>
          <w:sz w:val="20"/>
        </w:rPr>
        <w:t>. Druga dokumentacija</w:t>
      </w:r>
      <w:r w:rsidR="00CE2D50">
        <w:rPr>
          <w:rFonts w:ascii="Arial" w:hAnsi="Arial" w:cs="Arial"/>
          <w:sz w:val="20"/>
        </w:rPr>
        <w:t>_______________________</w:t>
      </w:r>
      <w:r w:rsidR="00B55A5C">
        <w:rPr>
          <w:rFonts w:ascii="Arial" w:hAnsi="Arial" w:cs="Arial"/>
          <w:sz w:val="20"/>
        </w:rPr>
        <w:t>________________________</w:t>
      </w:r>
      <w:r w:rsidR="00CE2D50">
        <w:rPr>
          <w:rFonts w:ascii="Arial" w:hAnsi="Arial" w:cs="Arial"/>
          <w:sz w:val="20"/>
        </w:rPr>
        <w:t>_____________________</w:t>
      </w:r>
      <w:r w:rsidRPr="00EF7406">
        <w:rPr>
          <w:rFonts w:ascii="Arial" w:hAnsi="Arial" w:cs="Arial"/>
          <w:sz w:val="20"/>
        </w:rPr>
        <w:t>.</w:t>
      </w:r>
    </w:p>
    <w:sectPr w:rsidR="00291BC9" w:rsidRPr="0030480F" w:rsidSect="00A25A6B">
      <w:footerReference w:type="default" r:id="rId7"/>
      <w:type w:val="continuous"/>
      <w:pgSz w:w="11907" w:h="16840" w:code="9"/>
      <w:pgMar w:top="1276" w:right="992" w:bottom="567" w:left="709" w:header="720" w:footer="3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B93B" w14:textId="77777777" w:rsidR="00F21FB7" w:rsidRDefault="00F21FB7" w:rsidP="00BA233C">
      <w:r>
        <w:separator/>
      </w:r>
    </w:p>
  </w:endnote>
  <w:endnote w:type="continuationSeparator" w:id="0">
    <w:p w14:paraId="32A1B983" w14:textId="77777777" w:rsidR="00F21FB7" w:rsidRDefault="00F21FB7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917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D91EB84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="00A11B60">
          <w:rPr>
            <w:rFonts w:ascii="Times New Roman" w:hAnsi="Times New Roman"/>
            <w:noProof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7204FAF2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B2A4" w14:textId="77777777" w:rsidR="00F21FB7" w:rsidRDefault="00F21FB7" w:rsidP="00BA233C">
      <w:r>
        <w:separator/>
      </w:r>
    </w:p>
  </w:footnote>
  <w:footnote w:type="continuationSeparator" w:id="0">
    <w:p w14:paraId="05E01EFE" w14:textId="77777777" w:rsidR="00F21FB7" w:rsidRDefault="00F21FB7" w:rsidP="00BA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84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193156649">
    <w:abstractNumId w:val="36"/>
  </w:num>
  <w:num w:numId="2" w16cid:durableId="144007199">
    <w:abstractNumId w:val="11"/>
  </w:num>
  <w:num w:numId="3" w16cid:durableId="615722557">
    <w:abstractNumId w:val="24"/>
  </w:num>
  <w:num w:numId="4" w16cid:durableId="759525092">
    <w:abstractNumId w:val="23"/>
  </w:num>
  <w:num w:numId="5" w16cid:durableId="328604398">
    <w:abstractNumId w:val="16"/>
  </w:num>
  <w:num w:numId="6" w16cid:durableId="1689869501">
    <w:abstractNumId w:val="25"/>
  </w:num>
  <w:num w:numId="7" w16cid:durableId="1491218394">
    <w:abstractNumId w:val="14"/>
  </w:num>
  <w:num w:numId="8" w16cid:durableId="365981712">
    <w:abstractNumId w:val="12"/>
  </w:num>
  <w:num w:numId="9" w16cid:durableId="127018507">
    <w:abstractNumId w:val="30"/>
  </w:num>
  <w:num w:numId="10" w16cid:durableId="1491018607">
    <w:abstractNumId w:val="20"/>
  </w:num>
  <w:num w:numId="11" w16cid:durableId="313262157">
    <w:abstractNumId w:val="18"/>
  </w:num>
  <w:num w:numId="12" w16cid:durableId="1838838791">
    <w:abstractNumId w:val="34"/>
  </w:num>
  <w:num w:numId="13" w16cid:durableId="938870277">
    <w:abstractNumId w:val="19"/>
  </w:num>
  <w:num w:numId="14" w16cid:durableId="177353534">
    <w:abstractNumId w:val="9"/>
  </w:num>
  <w:num w:numId="15" w16cid:durableId="2128043945">
    <w:abstractNumId w:val="10"/>
  </w:num>
  <w:num w:numId="16" w16cid:durableId="839002113">
    <w:abstractNumId w:val="2"/>
  </w:num>
  <w:num w:numId="17" w16cid:durableId="1927691971">
    <w:abstractNumId w:val="1"/>
  </w:num>
  <w:num w:numId="18" w16cid:durableId="870528551">
    <w:abstractNumId w:val="17"/>
  </w:num>
  <w:num w:numId="19" w16cid:durableId="1136677934">
    <w:abstractNumId w:val="31"/>
  </w:num>
  <w:num w:numId="20" w16cid:durableId="148445644">
    <w:abstractNumId w:val="0"/>
  </w:num>
  <w:num w:numId="21" w16cid:durableId="2048069293">
    <w:abstractNumId w:val="5"/>
  </w:num>
  <w:num w:numId="22" w16cid:durableId="161702188">
    <w:abstractNumId w:val="13"/>
  </w:num>
  <w:num w:numId="23" w16cid:durableId="579027249">
    <w:abstractNumId w:val="32"/>
  </w:num>
  <w:num w:numId="24" w16cid:durableId="2048093562">
    <w:abstractNumId w:val="7"/>
  </w:num>
  <w:num w:numId="25" w16cid:durableId="267667416">
    <w:abstractNumId w:val="3"/>
  </w:num>
  <w:num w:numId="26" w16cid:durableId="1762604777">
    <w:abstractNumId w:val="15"/>
  </w:num>
  <w:num w:numId="27" w16cid:durableId="933131170">
    <w:abstractNumId w:val="4"/>
  </w:num>
  <w:num w:numId="28" w16cid:durableId="118231952">
    <w:abstractNumId w:val="21"/>
  </w:num>
  <w:num w:numId="29" w16cid:durableId="480080326">
    <w:abstractNumId w:val="6"/>
  </w:num>
  <w:num w:numId="30" w16cid:durableId="1706365168">
    <w:abstractNumId w:val="35"/>
  </w:num>
  <w:num w:numId="31" w16cid:durableId="128940355">
    <w:abstractNumId w:val="28"/>
  </w:num>
  <w:num w:numId="32" w16cid:durableId="678854042">
    <w:abstractNumId w:val="29"/>
  </w:num>
  <w:num w:numId="33" w16cid:durableId="889194037">
    <w:abstractNumId w:val="22"/>
  </w:num>
  <w:num w:numId="34" w16cid:durableId="2000378058">
    <w:abstractNumId w:val="8"/>
  </w:num>
  <w:num w:numId="35" w16cid:durableId="931352874">
    <w:abstractNumId w:val="33"/>
  </w:num>
  <w:num w:numId="36" w16cid:durableId="1288661559">
    <w:abstractNumId w:val="27"/>
  </w:num>
  <w:num w:numId="37" w16cid:durableId="699478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23"/>
    <w:rsid w:val="00000D98"/>
    <w:rsid w:val="00002EAB"/>
    <w:rsid w:val="00006933"/>
    <w:rsid w:val="0001378D"/>
    <w:rsid w:val="0002622E"/>
    <w:rsid w:val="00030E6D"/>
    <w:rsid w:val="00030E99"/>
    <w:rsid w:val="0003192D"/>
    <w:rsid w:val="00053DC3"/>
    <w:rsid w:val="00053F56"/>
    <w:rsid w:val="00054B3F"/>
    <w:rsid w:val="00055C6A"/>
    <w:rsid w:val="00056207"/>
    <w:rsid w:val="00057BD4"/>
    <w:rsid w:val="00062C35"/>
    <w:rsid w:val="000679F4"/>
    <w:rsid w:val="00076F65"/>
    <w:rsid w:val="000779B1"/>
    <w:rsid w:val="00085073"/>
    <w:rsid w:val="00085611"/>
    <w:rsid w:val="000A0987"/>
    <w:rsid w:val="000A63B9"/>
    <w:rsid w:val="000B51A4"/>
    <w:rsid w:val="000D38E4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3014C"/>
    <w:rsid w:val="00140523"/>
    <w:rsid w:val="0014421F"/>
    <w:rsid w:val="0015744F"/>
    <w:rsid w:val="00165851"/>
    <w:rsid w:val="00181C8B"/>
    <w:rsid w:val="00190D52"/>
    <w:rsid w:val="001914BA"/>
    <w:rsid w:val="001A0234"/>
    <w:rsid w:val="001B05F0"/>
    <w:rsid w:val="001B45B7"/>
    <w:rsid w:val="001B7569"/>
    <w:rsid w:val="001C1EE8"/>
    <w:rsid w:val="001D12B3"/>
    <w:rsid w:val="001D3F59"/>
    <w:rsid w:val="001E1FE5"/>
    <w:rsid w:val="001F1F0F"/>
    <w:rsid w:val="00207EAF"/>
    <w:rsid w:val="00217934"/>
    <w:rsid w:val="002239F3"/>
    <w:rsid w:val="002454D6"/>
    <w:rsid w:val="00246181"/>
    <w:rsid w:val="00250BCF"/>
    <w:rsid w:val="00257C27"/>
    <w:rsid w:val="00257F99"/>
    <w:rsid w:val="0026368F"/>
    <w:rsid w:val="00267331"/>
    <w:rsid w:val="00273D6A"/>
    <w:rsid w:val="0027644B"/>
    <w:rsid w:val="002857F8"/>
    <w:rsid w:val="00285A76"/>
    <w:rsid w:val="00291BC9"/>
    <w:rsid w:val="00291D4D"/>
    <w:rsid w:val="0029292C"/>
    <w:rsid w:val="00292ABD"/>
    <w:rsid w:val="002A09AF"/>
    <w:rsid w:val="002A21F6"/>
    <w:rsid w:val="002C11BB"/>
    <w:rsid w:val="002C30E6"/>
    <w:rsid w:val="002D0E35"/>
    <w:rsid w:val="002D7384"/>
    <w:rsid w:val="002E7E11"/>
    <w:rsid w:val="002F7AD4"/>
    <w:rsid w:val="003043E4"/>
    <w:rsid w:val="0030480F"/>
    <w:rsid w:val="00312A68"/>
    <w:rsid w:val="00313D34"/>
    <w:rsid w:val="00321D82"/>
    <w:rsid w:val="003304B8"/>
    <w:rsid w:val="00334B02"/>
    <w:rsid w:val="00341DB2"/>
    <w:rsid w:val="003420D3"/>
    <w:rsid w:val="00343BD3"/>
    <w:rsid w:val="00347508"/>
    <w:rsid w:val="00352DEB"/>
    <w:rsid w:val="00361FEF"/>
    <w:rsid w:val="00362D84"/>
    <w:rsid w:val="00370B29"/>
    <w:rsid w:val="00382554"/>
    <w:rsid w:val="00383E47"/>
    <w:rsid w:val="00397427"/>
    <w:rsid w:val="003A6F75"/>
    <w:rsid w:val="003B3879"/>
    <w:rsid w:val="003C1567"/>
    <w:rsid w:val="003C4031"/>
    <w:rsid w:val="003C4086"/>
    <w:rsid w:val="003C6A20"/>
    <w:rsid w:val="003E69D6"/>
    <w:rsid w:val="003F3A10"/>
    <w:rsid w:val="003F700D"/>
    <w:rsid w:val="0041299E"/>
    <w:rsid w:val="00417E55"/>
    <w:rsid w:val="00421F26"/>
    <w:rsid w:val="0043106C"/>
    <w:rsid w:val="00432D35"/>
    <w:rsid w:val="004363F4"/>
    <w:rsid w:val="00436BD7"/>
    <w:rsid w:val="00450B99"/>
    <w:rsid w:val="004530AD"/>
    <w:rsid w:val="00453EA1"/>
    <w:rsid w:val="00457273"/>
    <w:rsid w:val="00470623"/>
    <w:rsid w:val="00471985"/>
    <w:rsid w:val="00474506"/>
    <w:rsid w:val="0047775F"/>
    <w:rsid w:val="00493B4D"/>
    <w:rsid w:val="00495D67"/>
    <w:rsid w:val="004A530B"/>
    <w:rsid w:val="004B358B"/>
    <w:rsid w:val="004B37C8"/>
    <w:rsid w:val="004C3CFA"/>
    <w:rsid w:val="004C754D"/>
    <w:rsid w:val="004D5DF4"/>
    <w:rsid w:val="00507E8A"/>
    <w:rsid w:val="0051070C"/>
    <w:rsid w:val="00517AFA"/>
    <w:rsid w:val="0053410C"/>
    <w:rsid w:val="005506EC"/>
    <w:rsid w:val="00554437"/>
    <w:rsid w:val="005717AB"/>
    <w:rsid w:val="00574D12"/>
    <w:rsid w:val="00586859"/>
    <w:rsid w:val="005972FD"/>
    <w:rsid w:val="005A4A34"/>
    <w:rsid w:val="005B526F"/>
    <w:rsid w:val="005C0F1E"/>
    <w:rsid w:val="005C2896"/>
    <w:rsid w:val="005C3369"/>
    <w:rsid w:val="005C3403"/>
    <w:rsid w:val="005C362F"/>
    <w:rsid w:val="005D4499"/>
    <w:rsid w:val="005D4FB8"/>
    <w:rsid w:val="005E14BC"/>
    <w:rsid w:val="005E2BFD"/>
    <w:rsid w:val="005F08E2"/>
    <w:rsid w:val="005F3BC1"/>
    <w:rsid w:val="00603B41"/>
    <w:rsid w:val="0061116C"/>
    <w:rsid w:val="00623931"/>
    <w:rsid w:val="00625222"/>
    <w:rsid w:val="0062560B"/>
    <w:rsid w:val="0063110C"/>
    <w:rsid w:val="0064125B"/>
    <w:rsid w:val="00643C7D"/>
    <w:rsid w:val="0064585F"/>
    <w:rsid w:val="0064721A"/>
    <w:rsid w:val="006736B9"/>
    <w:rsid w:val="00677B21"/>
    <w:rsid w:val="00680B24"/>
    <w:rsid w:val="00682661"/>
    <w:rsid w:val="00690FBF"/>
    <w:rsid w:val="006A388E"/>
    <w:rsid w:val="006A717F"/>
    <w:rsid w:val="006B10AD"/>
    <w:rsid w:val="006B30B3"/>
    <w:rsid w:val="006B3F64"/>
    <w:rsid w:val="006C4C71"/>
    <w:rsid w:val="006D1776"/>
    <w:rsid w:val="006D2983"/>
    <w:rsid w:val="006E4212"/>
    <w:rsid w:val="006E5B84"/>
    <w:rsid w:val="006F73DB"/>
    <w:rsid w:val="007162C1"/>
    <w:rsid w:val="00720A0F"/>
    <w:rsid w:val="00733C51"/>
    <w:rsid w:val="00734ED6"/>
    <w:rsid w:val="00750BC6"/>
    <w:rsid w:val="007535B4"/>
    <w:rsid w:val="00754781"/>
    <w:rsid w:val="00754926"/>
    <w:rsid w:val="00766CB0"/>
    <w:rsid w:val="00767631"/>
    <w:rsid w:val="007761A9"/>
    <w:rsid w:val="00777BA9"/>
    <w:rsid w:val="00783E1C"/>
    <w:rsid w:val="00794B76"/>
    <w:rsid w:val="007A3AC1"/>
    <w:rsid w:val="007A57DA"/>
    <w:rsid w:val="007B1539"/>
    <w:rsid w:val="007B198B"/>
    <w:rsid w:val="007B25C5"/>
    <w:rsid w:val="007B4016"/>
    <w:rsid w:val="007B4224"/>
    <w:rsid w:val="007C0C4E"/>
    <w:rsid w:val="007C5A05"/>
    <w:rsid w:val="007E17CE"/>
    <w:rsid w:val="007E1B63"/>
    <w:rsid w:val="007E3D77"/>
    <w:rsid w:val="007E703D"/>
    <w:rsid w:val="007F1C77"/>
    <w:rsid w:val="007F55C4"/>
    <w:rsid w:val="00811105"/>
    <w:rsid w:val="008233CA"/>
    <w:rsid w:val="00824982"/>
    <w:rsid w:val="00830EC9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59E3"/>
    <w:rsid w:val="00906DEE"/>
    <w:rsid w:val="009157BE"/>
    <w:rsid w:val="009168C0"/>
    <w:rsid w:val="009172F7"/>
    <w:rsid w:val="0092193D"/>
    <w:rsid w:val="00927BC9"/>
    <w:rsid w:val="00930444"/>
    <w:rsid w:val="009427C2"/>
    <w:rsid w:val="00942FD2"/>
    <w:rsid w:val="00945277"/>
    <w:rsid w:val="00945F9B"/>
    <w:rsid w:val="00960130"/>
    <w:rsid w:val="0096238C"/>
    <w:rsid w:val="00963950"/>
    <w:rsid w:val="009860C0"/>
    <w:rsid w:val="009A1F55"/>
    <w:rsid w:val="009A5F8F"/>
    <w:rsid w:val="009B103C"/>
    <w:rsid w:val="009B1A64"/>
    <w:rsid w:val="009C01D2"/>
    <w:rsid w:val="009D5B3F"/>
    <w:rsid w:val="00A07D45"/>
    <w:rsid w:val="00A11B60"/>
    <w:rsid w:val="00A1215B"/>
    <w:rsid w:val="00A15141"/>
    <w:rsid w:val="00A1581E"/>
    <w:rsid w:val="00A226AF"/>
    <w:rsid w:val="00A23432"/>
    <w:rsid w:val="00A25A6B"/>
    <w:rsid w:val="00A25DB7"/>
    <w:rsid w:val="00A26EE2"/>
    <w:rsid w:val="00A3058B"/>
    <w:rsid w:val="00A363A2"/>
    <w:rsid w:val="00A41623"/>
    <w:rsid w:val="00A47CDB"/>
    <w:rsid w:val="00A54DAE"/>
    <w:rsid w:val="00A675B0"/>
    <w:rsid w:val="00A7112B"/>
    <w:rsid w:val="00A81717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D04E9"/>
    <w:rsid w:val="00AD391B"/>
    <w:rsid w:val="00AD5910"/>
    <w:rsid w:val="00AD6F0B"/>
    <w:rsid w:val="00AE7996"/>
    <w:rsid w:val="00B01D26"/>
    <w:rsid w:val="00B0303D"/>
    <w:rsid w:val="00B05E16"/>
    <w:rsid w:val="00B07CB1"/>
    <w:rsid w:val="00B25D1B"/>
    <w:rsid w:val="00B327D0"/>
    <w:rsid w:val="00B374C5"/>
    <w:rsid w:val="00B4796F"/>
    <w:rsid w:val="00B55A5C"/>
    <w:rsid w:val="00B579B5"/>
    <w:rsid w:val="00B81184"/>
    <w:rsid w:val="00B9459E"/>
    <w:rsid w:val="00BA233C"/>
    <w:rsid w:val="00BA65FF"/>
    <w:rsid w:val="00BC1604"/>
    <w:rsid w:val="00BC500C"/>
    <w:rsid w:val="00BD1792"/>
    <w:rsid w:val="00BE2C98"/>
    <w:rsid w:val="00BF230D"/>
    <w:rsid w:val="00BF50AA"/>
    <w:rsid w:val="00C126A4"/>
    <w:rsid w:val="00C429CF"/>
    <w:rsid w:val="00C50B6D"/>
    <w:rsid w:val="00C616B1"/>
    <w:rsid w:val="00C61DDE"/>
    <w:rsid w:val="00C72315"/>
    <w:rsid w:val="00C7372D"/>
    <w:rsid w:val="00C7522A"/>
    <w:rsid w:val="00C821C1"/>
    <w:rsid w:val="00C8239A"/>
    <w:rsid w:val="00C85D2F"/>
    <w:rsid w:val="00C961D0"/>
    <w:rsid w:val="00CA2BCA"/>
    <w:rsid w:val="00CB0798"/>
    <w:rsid w:val="00CC1D8A"/>
    <w:rsid w:val="00CD0F4E"/>
    <w:rsid w:val="00CE2D50"/>
    <w:rsid w:val="00CE6C70"/>
    <w:rsid w:val="00CF2545"/>
    <w:rsid w:val="00D07847"/>
    <w:rsid w:val="00D07BD7"/>
    <w:rsid w:val="00D202F1"/>
    <w:rsid w:val="00D44B76"/>
    <w:rsid w:val="00D45663"/>
    <w:rsid w:val="00D53DF0"/>
    <w:rsid w:val="00D61B74"/>
    <w:rsid w:val="00D629E6"/>
    <w:rsid w:val="00D84A58"/>
    <w:rsid w:val="00D86249"/>
    <w:rsid w:val="00D94F4E"/>
    <w:rsid w:val="00DA23E6"/>
    <w:rsid w:val="00DB1387"/>
    <w:rsid w:val="00DC3D6C"/>
    <w:rsid w:val="00DC656E"/>
    <w:rsid w:val="00DD0C47"/>
    <w:rsid w:val="00DD3FB5"/>
    <w:rsid w:val="00DE0939"/>
    <w:rsid w:val="00DE3F41"/>
    <w:rsid w:val="00DF0419"/>
    <w:rsid w:val="00E01930"/>
    <w:rsid w:val="00E063B4"/>
    <w:rsid w:val="00E109F4"/>
    <w:rsid w:val="00E206F5"/>
    <w:rsid w:val="00E4333C"/>
    <w:rsid w:val="00E639EC"/>
    <w:rsid w:val="00E734A7"/>
    <w:rsid w:val="00E7561B"/>
    <w:rsid w:val="00E808F8"/>
    <w:rsid w:val="00E9164B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EF7406"/>
    <w:rsid w:val="00F01A29"/>
    <w:rsid w:val="00F01E35"/>
    <w:rsid w:val="00F04F8B"/>
    <w:rsid w:val="00F20830"/>
    <w:rsid w:val="00F21A15"/>
    <w:rsid w:val="00F21FB7"/>
    <w:rsid w:val="00F228C1"/>
    <w:rsid w:val="00F360E6"/>
    <w:rsid w:val="00F41C8F"/>
    <w:rsid w:val="00F5182E"/>
    <w:rsid w:val="00F52D21"/>
    <w:rsid w:val="00F634AC"/>
    <w:rsid w:val="00F667E4"/>
    <w:rsid w:val="00F73023"/>
    <w:rsid w:val="00F7727B"/>
    <w:rsid w:val="00FB465B"/>
    <w:rsid w:val="00FC0F40"/>
    <w:rsid w:val="00FC3DBB"/>
    <w:rsid w:val="00FD27ED"/>
    <w:rsid w:val="00FD519A"/>
    <w:rsid w:val="00FE188F"/>
    <w:rsid w:val="00FE2C13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A02A6"/>
  <w15:docId w15:val="{F49EDCED-D0A6-4541-A4D2-2A880471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creator>Zvonko</dc:creator>
  <cp:lastModifiedBy>Natalija Jagarić</cp:lastModifiedBy>
  <cp:revision>2</cp:revision>
  <cp:lastPrinted>2020-03-06T06:49:00Z</cp:lastPrinted>
  <dcterms:created xsi:type="dcterms:W3CDTF">2024-10-31T13:11:00Z</dcterms:created>
  <dcterms:modified xsi:type="dcterms:W3CDTF">2024-10-31T13:11:00Z</dcterms:modified>
</cp:coreProperties>
</file>