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Calibri" w:eastAsia="Times New Roman" w:hAnsi="Calibri" w:cs="Times New Roman"/>
          <w:kern w:val="2"/>
        </w:rPr>
        <w:id w:val="-623004260"/>
        <w:docPartObj>
          <w:docPartGallery w:val="Cover Pages"/>
          <w:docPartUnique/>
        </w:docPartObj>
      </w:sdtPr>
      <w:sdtContent>
        <w:p w14:paraId="1E1E35B6" w14:textId="5199F87F" w:rsidR="003B5C74" w:rsidRPr="00712BB8" w:rsidRDefault="003B5C74">
          <w:pPr>
            <w:pStyle w:val="Bezproreda"/>
          </w:pPr>
          <w:r w:rsidRPr="00712BB8">
            <w:rPr>
              <w:noProof/>
            </w:rPr>
            <mc:AlternateContent>
              <mc:Choice Requires="wpg">
                <w:drawing>
                  <wp:anchor distT="0" distB="0" distL="114300" distR="114300" simplePos="0" relativeHeight="251659264" behindDoc="1" locked="0" layoutInCell="1" allowOverlap="1" wp14:anchorId="07FF5186" wp14:editId="5C7C6933">
                    <wp:simplePos x="0" y="0"/>
                    <mc:AlternateContent>
                      <mc:Choice Requires="wp14">
                        <wp:positionH relativeFrom="page">
                          <wp14:pctPosHOffset>4000</wp14:pctPosHOffset>
                        </wp:positionH>
                      </mc:Choice>
                      <mc:Fallback>
                        <wp:positionH relativeFrom="page">
                          <wp:posOffset>302260</wp:posOffset>
                        </wp:positionH>
                      </mc:Fallback>
                    </mc:AlternateContent>
                    <wp:positionV relativeFrom="page">
                      <wp:align>center</wp:align>
                    </wp:positionV>
                    <wp:extent cx="2194560" cy="9125712"/>
                    <wp:effectExtent l="0" t="0" r="6985" b="7620"/>
                    <wp:wrapNone/>
                    <wp:docPr id="2" name="Grupa 26"/>
                    <wp:cNvGraphicFramePr/>
                    <a:graphic xmlns:a="http://schemas.openxmlformats.org/drawingml/2006/main">
                      <a:graphicData uri="http://schemas.microsoft.com/office/word/2010/wordprocessingGroup">
                        <wpg:wgp>
                          <wpg:cNvGrpSpPr/>
                          <wpg:grpSpPr>
                            <a:xfrm>
                              <a:off x="0" y="0"/>
                              <a:ext cx="2194560" cy="9125712"/>
                              <a:chOff x="0" y="0"/>
                              <a:chExt cx="2194560" cy="9125712"/>
                            </a:xfrm>
                          </wpg:grpSpPr>
                          <wps:wsp>
                            <wps:cNvPr id="3" name="Pravokutnik 3"/>
                            <wps:cNvSpPr/>
                            <wps:spPr>
                              <a:xfrm>
                                <a:off x="0" y="0"/>
                                <a:ext cx="194535" cy="9125712"/>
                              </a:xfrm>
                              <a:prstGeom prst="rect">
                                <a:avLst/>
                              </a:prstGeom>
                              <a:solidFill>
                                <a:schemeClr val="tx2"/>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4" name="Peterokut 4"/>
                            <wps:cNvSpPr/>
                            <wps:spPr>
                              <a:xfrm>
                                <a:off x="0" y="1466850"/>
                                <a:ext cx="2194560" cy="552055"/>
                              </a:xfrm>
                              <a:prstGeom prst="homePlate">
                                <a:avLst/>
                              </a:prstGeom>
                              <a:ln>
                                <a:noFill/>
                              </a:ln>
                            </wps:spPr>
                            <wps:style>
                              <a:lnRef idx="2">
                                <a:schemeClr val="accent1">
                                  <a:shade val="50000"/>
                                </a:schemeClr>
                              </a:lnRef>
                              <a:fillRef idx="1">
                                <a:schemeClr val="accent1"/>
                              </a:fillRef>
                              <a:effectRef idx="0">
                                <a:schemeClr val="accent1"/>
                              </a:effectRef>
                              <a:fontRef idx="minor">
                                <a:schemeClr val="lt1"/>
                              </a:fontRef>
                            </wps:style>
                            <wps:txbx>
                              <w:txbxContent>
                                <w:sdt>
                                  <w:sdtPr>
                                    <w:rPr>
                                      <w:color w:val="FFFFFF" w:themeColor="background1"/>
                                      <w:sz w:val="28"/>
                                      <w:szCs w:val="28"/>
                                    </w:rPr>
                                    <w:alias w:val="Datum"/>
                                    <w:tag w:val=""/>
                                    <w:id w:val="-650599894"/>
                                    <w:dataBinding w:prefixMappings="xmlns:ns0='http://schemas.microsoft.com/office/2006/coverPageProps' " w:xpath="/ns0:CoverPageProperties[1]/ns0:PublishDate[1]" w:storeItemID="{55AF091B-3C7A-41E3-B477-F2FDAA23CFDA}"/>
                                    <w:date>
                                      <w:dateFormat w:val="d.M.yyyy."/>
                                      <w:lid w:val="hr-HR"/>
                                      <w:storeMappedDataAs w:val="dateTime"/>
                                      <w:calendar w:val="gregorian"/>
                                    </w:date>
                                  </w:sdtPr>
                                  <w:sdtContent>
                                    <w:p w14:paraId="4BF31363" w14:textId="3CB3A1DF" w:rsidR="003B5C74" w:rsidRDefault="003B5C74">
                                      <w:pPr>
                                        <w:pStyle w:val="Bezproreda"/>
                                        <w:jc w:val="right"/>
                                        <w:rPr>
                                          <w:color w:val="FFFFFF" w:themeColor="background1"/>
                                          <w:sz w:val="28"/>
                                          <w:szCs w:val="28"/>
                                        </w:rPr>
                                      </w:pPr>
                                      <w:r>
                                        <w:rPr>
                                          <w:color w:val="FFFFFF" w:themeColor="background1"/>
                                          <w:sz w:val="28"/>
                                          <w:szCs w:val="28"/>
                                        </w:rPr>
                                        <w:t>Rovišće, 19. lipnja 2026.</w:t>
                                      </w:r>
                                    </w:p>
                                  </w:sdtContent>
                                </w:sdt>
                              </w:txbxContent>
                            </wps:txbx>
                            <wps:bodyPr rot="0" spcFirstLastPara="0" vert="horz" wrap="square" lIns="91440" tIns="0" rIns="182880" bIns="0" numCol="1" spcCol="0" rtlCol="0" fromWordArt="0" anchor="ctr" anchorCtr="0" forceAA="0" compatLnSpc="1">
                              <a:prstTxWarp prst="textNoShape">
                                <a:avLst/>
                              </a:prstTxWarp>
                              <a:noAutofit/>
                            </wps:bodyPr>
                          </wps:wsp>
                          <wpg:grpSp>
                            <wpg:cNvPr id="5" name="Grupa 5"/>
                            <wpg:cNvGrpSpPr/>
                            <wpg:grpSpPr>
                              <a:xfrm>
                                <a:off x="76200" y="4210050"/>
                                <a:ext cx="2057400" cy="4910328"/>
                                <a:chOff x="80645" y="4211812"/>
                                <a:chExt cx="1306273" cy="3121026"/>
                              </a:xfrm>
                            </wpg:grpSpPr>
                            <wpg:grpSp>
                              <wpg:cNvPr id="6" name="Grupa 6"/>
                              <wpg:cNvGrpSpPr>
                                <a:grpSpLocks noChangeAspect="1"/>
                              </wpg:cNvGrpSpPr>
                              <wpg:grpSpPr>
                                <a:xfrm>
                                  <a:off x="141062" y="4211812"/>
                                  <a:ext cx="1047750" cy="3121026"/>
                                  <a:chOff x="141062" y="4211812"/>
                                  <a:chExt cx="1047750" cy="3121026"/>
                                </a:xfrm>
                              </wpg:grpSpPr>
                              <wps:wsp>
                                <wps:cNvPr id="20" name="Prostoručno 20"/>
                                <wps:cNvSpPr>
                                  <a:spLocks/>
                                </wps:cNvSpPr>
                                <wps:spPr bwMode="auto">
                                  <a:xfrm>
                                    <a:off x="369662" y="6216825"/>
                                    <a:ext cx="193675" cy="698500"/>
                                  </a:xfrm>
                                  <a:custGeom>
                                    <a:avLst/>
                                    <a:gdLst>
                                      <a:gd name="T0" fmla="*/ 0 w 122"/>
                                      <a:gd name="T1" fmla="*/ 0 h 440"/>
                                      <a:gd name="T2" fmla="*/ 39 w 122"/>
                                      <a:gd name="T3" fmla="*/ 152 h 440"/>
                                      <a:gd name="T4" fmla="*/ 84 w 122"/>
                                      <a:gd name="T5" fmla="*/ 304 h 440"/>
                                      <a:gd name="T6" fmla="*/ 122 w 122"/>
                                      <a:gd name="T7" fmla="*/ 417 h 440"/>
                                      <a:gd name="T8" fmla="*/ 122 w 122"/>
                                      <a:gd name="T9" fmla="*/ 440 h 440"/>
                                      <a:gd name="T10" fmla="*/ 76 w 122"/>
                                      <a:gd name="T11" fmla="*/ 306 h 440"/>
                                      <a:gd name="T12" fmla="*/ 39 w 122"/>
                                      <a:gd name="T13" fmla="*/ 180 h 440"/>
                                      <a:gd name="T14" fmla="*/ 6 w 122"/>
                                      <a:gd name="T15" fmla="*/ 53 h 440"/>
                                      <a:gd name="T16" fmla="*/ 0 w 122"/>
                                      <a:gd name="T17" fmla="*/ 0 h 44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122" h="440">
                                        <a:moveTo>
                                          <a:pt x="0" y="0"/>
                                        </a:moveTo>
                                        <a:lnTo>
                                          <a:pt x="39" y="152"/>
                                        </a:lnTo>
                                        <a:lnTo>
                                          <a:pt x="84" y="304"/>
                                        </a:lnTo>
                                        <a:lnTo>
                                          <a:pt x="122" y="417"/>
                                        </a:lnTo>
                                        <a:lnTo>
                                          <a:pt x="122" y="440"/>
                                        </a:lnTo>
                                        <a:lnTo>
                                          <a:pt x="76" y="306"/>
                                        </a:lnTo>
                                        <a:lnTo>
                                          <a:pt x="39" y="180"/>
                                        </a:lnTo>
                                        <a:lnTo>
                                          <a:pt x="6" y="53"/>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21" name="Prostoručno 21"/>
                                <wps:cNvSpPr>
                                  <a:spLocks/>
                                </wps:cNvSpPr>
                                <wps:spPr bwMode="auto">
                                  <a:xfrm>
                                    <a:off x="572862" y="6905800"/>
                                    <a:ext cx="184150" cy="427038"/>
                                  </a:xfrm>
                                  <a:custGeom>
                                    <a:avLst/>
                                    <a:gdLst>
                                      <a:gd name="T0" fmla="*/ 0 w 116"/>
                                      <a:gd name="T1" fmla="*/ 0 h 269"/>
                                      <a:gd name="T2" fmla="*/ 8 w 116"/>
                                      <a:gd name="T3" fmla="*/ 19 h 269"/>
                                      <a:gd name="T4" fmla="*/ 37 w 116"/>
                                      <a:gd name="T5" fmla="*/ 93 h 269"/>
                                      <a:gd name="T6" fmla="*/ 67 w 116"/>
                                      <a:gd name="T7" fmla="*/ 167 h 269"/>
                                      <a:gd name="T8" fmla="*/ 116 w 116"/>
                                      <a:gd name="T9" fmla="*/ 269 h 269"/>
                                      <a:gd name="T10" fmla="*/ 108 w 116"/>
                                      <a:gd name="T11" fmla="*/ 269 h 269"/>
                                      <a:gd name="T12" fmla="*/ 60 w 116"/>
                                      <a:gd name="T13" fmla="*/ 169 h 269"/>
                                      <a:gd name="T14" fmla="*/ 30 w 116"/>
                                      <a:gd name="T15" fmla="*/ 98 h 269"/>
                                      <a:gd name="T16" fmla="*/ 1 w 116"/>
                                      <a:gd name="T17" fmla="*/ 25 h 269"/>
                                      <a:gd name="T18" fmla="*/ 0 w 116"/>
                                      <a:gd name="T19" fmla="*/ 0 h 26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116" h="269">
                                        <a:moveTo>
                                          <a:pt x="0" y="0"/>
                                        </a:moveTo>
                                        <a:lnTo>
                                          <a:pt x="8" y="19"/>
                                        </a:lnTo>
                                        <a:lnTo>
                                          <a:pt x="37" y="93"/>
                                        </a:lnTo>
                                        <a:lnTo>
                                          <a:pt x="67" y="167"/>
                                        </a:lnTo>
                                        <a:lnTo>
                                          <a:pt x="116" y="269"/>
                                        </a:lnTo>
                                        <a:lnTo>
                                          <a:pt x="108" y="269"/>
                                        </a:lnTo>
                                        <a:lnTo>
                                          <a:pt x="60" y="169"/>
                                        </a:lnTo>
                                        <a:lnTo>
                                          <a:pt x="30" y="98"/>
                                        </a:lnTo>
                                        <a:lnTo>
                                          <a:pt x="1" y="25"/>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22" name="Prostoručno 22"/>
                                <wps:cNvSpPr>
                                  <a:spLocks/>
                                </wps:cNvSpPr>
                                <wps:spPr bwMode="auto">
                                  <a:xfrm>
                                    <a:off x="141062" y="4211812"/>
                                    <a:ext cx="222250" cy="2019300"/>
                                  </a:xfrm>
                                  <a:custGeom>
                                    <a:avLst/>
                                    <a:gdLst>
                                      <a:gd name="T0" fmla="*/ 0 w 140"/>
                                      <a:gd name="T1" fmla="*/ 0 h 1272"/>
                                      <a:gd name="T2" fmla="*/ 0 w 140"/>
                                      <a:gd name="T3" fmla="*/ 0 h 1272"/>
                                      <a:gd name="T4" fmla="*/ 1 w 140"/>
                                      <a:gd name="T5" fmla="*/ 79 h 1272"/>
                                      <a:gd name="T6" fmla="*/ 3 w 140"/>
                                      <a:gd name="T7" fmla="*/ 159 h 1272"/>
                                      <a:gd name="T8" fmla="*/ 12 w 140"/>
                                      <a:gd name="T9" fmla="*/ 317 h 1272"/>
                                      <a:gd name="T10" fmla="*/ 23 w 140"/>
                                      <a:gd name="T11" fmla="*/ 476 h 1272"/>
                                      <a:gd name="T12" fmla="*/ 39 w 140"/>
                                      <a:gd name="T13" fmla="*/ 634 h 1272"/>
                                      <a:gd name="T14" fmla="*/ 58 w 140"/>
                                      <a:gd name="T15" fmla="*/ 792 h 1272"/>
                                      <a:gd name="T16" fmla="*/ 83 w 140"/>
                                      <a:gd name="T17" fmla="*/ 948 h 1272"/>
                                      <a:gd name="T18" fmla="*/ 107 w 140"/>
                                      <a:gd name="T19" fmla="*/ 1086 h 1272"/>
                                      <a:gd name="T20" fmla="*/ 135 w 140"/>
                                      <a:gd name="T21" fmla="*/ 1223 h 1272"/>
                                      <a:gd name="T22" fmla="*/ 140 w 140"/>
                                      <a:gd name="T23" fmla="*/ 1272 h 1272"/>
                                      <a:gd name="T24" fmla="*/ 138 w 140"/>
                                      <a:gd name="T25" fmla="*/ 1262 h 1272"/>
                                      <a:gd name="T26" fmla="*/ 105 w 140"/>
                                      <a:gd name="T27" fmla="*/ 1106 h 1272"/>
                                      <a:gd name="T28" fmla="*/ 77 w 140"/>
                                      <a:gd name="T29" fmla="*/ 949 h 1272"/>
                                      <a:gd name="T30" fmla="*/ 53 w 140"/>
                                      <a:gd name="T31" fmla="*/ 792 h 1272"/>
                                      <a:gd name="T32" fmla="*/ 35 w 140"/>
                                      <a:gd name="T33" fmla="*/ 634 h 1272"/>
                                      <a:gd name="T34" fmla="*/ 20 w 140"/>
                                      <a:gd name="T35" fmla="*/ 476 h 1272"/>
                                      <a:gd name="T36" fmla="*/ 9 w 140"/>
                                      <a:gd name="T37" fmla="*/ 317 h 1272"/>
                                      <a:gd name="T38" fmla="*/ 2 w 140"/>
                                      <a:gd name="T39" fmla="*/ 159 h 1272"/>
                                      <a:gd name="T40" fmla="*/ 0 w 140"/>
                                      <a:gd name="T41" fmla="*/ 79 h 1272"/>
                                      <a:gd name="T42" fmla="*/ 0 w 140"/>
                                      <a:gd name="T43" fmla="*/ 0 h 127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Lst>
                                    <a:rect l="0" t="0" r="r" b="b"/>
                                    <a:pathLst>
                                      <a:path w="140" h="1272">
                                        <a:moveTo>
                                          <a:pt x="0" y="0"/>
                                        </a:moveTo>
                                        <a:lnTo>
                                          <a:pt x="0" y="0"/>
                                        </a:lnTo>
                                        <a:lnTo>
                                          <a:pt x="1" y="79"/>
                                        </a:lnTo>
                                        <a:lnTo>
                                          <a:pt x="3" y="159"/>
                                        </a:lnTo>
                                        <a:lnTo>
                                          <a:pt x="12" y="317"/>
                                        </a:lnTo>
                                        <a:lnTo>
                                          <a:pt x="23" y="476"/>
                                        </a:lnTo>
                                        <a:lnTo>
                                          <a:pt x="39" y="634"/>
                                        </a:lnTo>
                                        <a:lnTo>
                                          <a:pt x="58" y="792"/>
                                        </a:lnTo>
                                        <a:lnTo>
                                          <a:pt x="83" y="948"/>
                                        </a:lnTo>
                                        <a:lnTo>
                                          <a:pt x="107" y="1086"/>
                                        </a:lnTo>
                                        <a:lnTo>
                                          <a:pt x="135" y="1223"/>
                                        </a:lnTo>
                                        <a:lnTo>
                                          <a:pt x="140" y="1272"/>
                                        </a:lnTo>
                                        <a:lnTo>
                                          <a:pt x="138" y="1262"/>
                                        </a:lnTo>
                                        <a:lnTo>
                                          <a:pt x="105" y="1106"/>
                                        </a:lnTo>
                                        <a:lnTo>
                                          <a:pt x="77" y="949"/>
                                        </a:lnTo>
                                        <a:lnTo>
                                          <a:pt x="53" y="792"/>
                                        </a:lnTo>
                                        <a:lnTo>
                                          <a:pt x="35" y="634"/>
                                        </a:lnTo>
                                        <a:lnTo>
                                          <a:pt x="20" y="476"/>
                                        </a:lnTo>
                                        <a:lnTo>
                                          <a:pt x="9" y="317"/>
                                        </a:lnTo>
                                        <a:lnTo>
                                          <a:pt x="2" y="159"/>
                                        </a:lnTo>
                                        <a:lnTo>
                                          <a:pt x="0" y="79"/>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23" name="Prostoručno 23"/>
                                <wps:cNvSpPr>
                                  <a:spLocks/>
                                </wps:cNvSpPr>
                                <wps:spPr bwMode="auto">
                                  <a:xfrm>
                                    <a:off x="341087" y="4861100"/>
                                    <a:ext cx="71438" cy="1355725"/>
                                  </a:xfrm>
                                  <a:custGeom>
                                    <a:avLst/>
                                    <a:gdLst>
                                      <a:gd name="T0" fmla="*/ 45 w 45"/>
                                      <a:gd name="T1" fmla="*/ 0 h 854"/>
                                      <a:gd name="T2" fmla="*/ 45 w 45"/>
                                      <a:gd name="T3" fmla="*/ 0 h 854"/>
                                      <a:gd name="T4" fmla="*/ 35 w 45"/>
                                      <a:gd name="T5" fmla="*/ 66 h 854"/>
                                      <a:gd name="T6" fmla="*/ 26 w 45"/>
                                      <a:gd name="T7" fmla="*/ 133 h 854"/>
                                      <a:gd name="T8" fmla="*/ 14 w 45"/>
                                      <a:gd name="T9" fmla="*/ 267 h 854"/>
                                      <a:gd name="T10" fmla="*/ 6 w 45"/>
                                      <a:gd name="T11" fmla="*/ 401 h 854"/>
                                      <a:gd name="T12" fmla="*/ 3 w 45"/>
                                      <a:gd name="T13" fmla="*/ 534 h 854"/>
                                      <a:gd name="T14" fmla="*/ 6 w 45"/>
                                      <a:gd name="T15" fmla="*/ 669 h 854"/>
                                      <a:gd name="T16" fmla="*/ 14 w 45"/>
                                      <a:gd name="T17" fmla="*/ 803 h 854"/>
                                      <a:gd name="T18" fmla="*/ 18 w 45"/>
                                      <a:gd name="T19" fmla="*/ 854 h 854"/>
                                      <a:gd name="T20" fmla="*/ 18 w 45"/>
                                      <a:gd name="T21" fmla="*/ 851 h 854"/>
                                      <a:gd name="T22" fmla="*/ 9 w 45"/>
                                      <a:gd name="T23" fmla="*/ 814 h 854"/>
                                      <a:gd name="T24" fmla="*/ 8 w 45"/>
                                      <a:gd name="T25" fmla="*/ 803 h 854"/>
                                      <a:gd name="T26" fmla="*/ 1 w 45"/>
                                      <a:gd name="T27" fmla="*/ 669 h 854"/>
                                      <a:gd name="T28" fmla="*/ 0 w 45"/>
                                      <a:gd name="T29" fmla="*/ 534 h 854"/>
                                      <a:gd name="T30" fmla="*/ 3 w 45"/>
                                      <a:gd name="T31" fmla="*/ 401 h 854"/>
                                      <a:gd name="T32" fmla="*/ 12 w 45"/>
                                      <a:gd name="T33" fmla="*/ 267 h 854"/>
                                      <a:gd name="T34" fmla="*/ 25 w 45"/>
                                      <a:gd name="T35" fmla="*/ 132 h 854"/>
                                      <a:gd name="T36" fmla="*/ 34 w 45"/>
                                      <a:gd name="T37" fmla="*/ 66 h 854"/>
                                      <a:gd name="T38" fmla="*/ 45 w 45"/>
                                      <a:gd name="T39" fmla="*/ 0 h 85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Lst>
                                    <a:rect l="0" t="0" r="r" b="b"/>
                                    <a:pathLst>
                                      <a:path w="45" h="854">
                                        <a:moveTo>
                                          <a:pt x="45" y="0"/>
                                        </a:moveTo>
                                        <a:lnTo>
                                          <a:pt x="45" y="0"/>
                                        </a:lnTo>
                                        <a:lnTo>
                                          <a:pt x="35" y="66"/>
                                        </a:lnTo>
                                        <a:lnTo>
                                          <a:pt x="26" y="133"/>
                                        </a:lnTo>
                                        <a:lnTo>
                                          <a:pt x="14" y="267"/>
                                        </a:lnTo>
                                        <a:lnTo>
                                          <a:pt x="6" y="401"/>
                                        </a:lnTo>
                                        <a:lnTo>
                                          <a:pt x="3" y="534"/>
                                        </a:lnTo>
                                        <a:lnTo>
                                          <a:pt x="6" y="669"/>
                                        </a:lnTo>
                                        <a:lnTo>
                                          <a:pt x="14" y="803"/>
                                        </a:lnTo>
                                        <a:lnTo>
                                          <a:pt x="18" y="854"/>
                                        </a:lnTo>
                                        <a:lnTo>
                                          <a:pt x="18" y="851"/>
                                        </a:lnTo>
                                        <a:lnTo>
                                          <a:pt x="9" y="814"/>
                                        </a:lnTo>
                                        <a:lnTo>
                                          <a:pt x="8" y="803"/>
                                        </a:lnTo>
                                        <a:lnTo>
                                          <a:pt x="1" y="669"/>
                                        </a:lnTo>
                                        <a:lnTo>
                                          <a:pt x="0" y="534"/>
                                        </a:lnTo>
                                        <a:lnTo>
                                          <a:pt x="3" y="401"/>
                                        </a:lnTo>
                                        <a:lnTo>
                                          <a:pt x="12" y="267"/>
                                        </a:lnTo>
                                        <a:lnTo>
                                          <a:pt x="25" y="132"/>
                                        </a:lnTo>
                                        <a:lnTo>
                                          <a:pt x="34" y="66"/>
                                        </a:lnTo>
                                        <a:lnTo>
                                          <a:pt x="45"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24" name="Prostoručno 24"/>
                                <wps:cNvSpPr>
                                  <a:spLocks/>
                                </wps:cNvSpPr>
                                <wps:spPr bwMode="auto">
                                  <a:xfrm>
                                    <a:off x="363312" y="6231112"/>
                                    <a:ext cx="244475" cy="998538"/>
                                  </a:xfrm>
                                  <a:custGeom>
                                    <a:avLst/>
                                    <a:gdLst>
                                      <a:gd name="T0" fmla="*/ 0 w 154"/>
                                      <a:gd name="T1" fmla="*/ 0 h 629"/>
                                      <a:gd name="T2" fmla="*/ 10 w 154"/>
                                      <a:gd name="T3" fmla="*/ 44 h 629"/>
                                      <a:gd name="T4" fmla="*/ 21 w 154"/>
                                      <a:gd name="T5" fmla="*/ 126 h 629"/>
                                      <a:gd name="T6" fmla="*/ 34 w 154"/>
                                      <a:gd name="T7" fmla="*/ 207 h 629"/>
                                      <a:gd name="T8" fmla="*/ 53 w 154"/>
                                      <a:gd name="T9" fmla="*/ 293 h 629"/>
                                      <a:gd name="T10" fmla="*/ 75 w 154"/>
                                      <a:gd name="T11" fmla="*/ 380 h 629"/>
                                      <a:gd name="T12" fmla="*/ 100 w 154"/>
                                      <a:gd name="T13" fmla="*/ 466 h 629"/>
                                      <a:gd name="T14" fmla="*/ 120 w 154"/>
                                      <a:gd name="T15" fmla="*/ 521 h 629"/>
                                      <a:gd name="T16" fmla="*/ 141 w 154"/>
                                      <a:gd name="T17" fmla="*/ 576 h 629"/>
                                      <a:gd name="T18" fmla="*/ 152 w 154"/>
                                      <a:gd name="T19" fmla="*/ 618 h 629"/>
                                      <a:gd name="T20" fmla="*/ 154 w 154"/>
                                      <a:gd name="T21" fmla="*/ 629 h 629"/>
                                      <a:gd name="T22" fmla="*/ 140 w 154"/>
                                      <a:gd name="T23" fmla="*/ 595 h 629"/>
                                      <a:gd name="T24" fmla="*/ 115 w 154"/>
                                      <a:gd name="T25" fmla="*/ 532 h 629"/>
                                      <a:gd name="T26" fmla="*/ 93 w 154"/>
                                      <a:gd name="T27" fmla="*/ 468 h 629"/>
                                      <a:gd name="T28" fmla="*/ 67 w 154"/>
                                      <a:gd name="T29" fmla="*/ 383 h 629"/>
                                      <a:gd name="T30" fmla="*/ 47 w 154"/>
                                      <a:gd name="T31" fmla="*/ 295 h 629"/>
                                      <a:gd name="T32" fmla="*/ 28 w 154"/>
                                      <a:gd name="T33" fmla="*/ 207 h 629"/>
                                      <a:gd name="T34" fmla="*/ 12 w 154"/>
                                      <a:gd name="T35" fmla="*/ 104 h 629"/>
                                      <a:gd name="T36" fmla="*/ 0 w 154"/>
                                      <a:gd name="T37" fmla="*/ 0 h 62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Lst>
                                    <a:rect l="0" t="0" r="r" b="b"/>
                                    <a:pathLst>
                                      <a:path w="154" h="629">
                                        <a:moveTo>
                                          <a:pt x="0" y="0"/>
                                        </a:moveTo>
                                        <a:lnTo>
                                          <a:pt x="10" y="44"/>
                                        </a:lnTo>
                                        <a:lnTo>
                                          <a:pt x="21" y="126"/>
                                        </a:lnTo>
                                        <a:lnTo>
                                          <a:pt x="34" y="207"/>
                                        </a:lnTo>
                                        <a:lnTo>
                                          <a:pt x="53" y="293"/>
                                        </a:lnTo>
                                        <a:lnTo>
                                          <a:pt x="75" y="380"/>
                                        </a:lnTo>
                                        <a:lnTo>
                                          <a:pt x="100" y="466"/>
                                        </a:lnTo>
                                        <a:lnTo>
                                          <a:pt x="120" y="521"/>
                                        </a:lnTo>
                                        <a:lnTo>
                                          <a:pt x="141" y="576"/>
                                        </a:lnTo>
                                        <a:lnTo>
                                          <a:pt x="152" y="618"/>
                                        </a:lnTo>
                                        <a:lnTo>
                                          <a:pt x="154" y="629"/>
                                        </a:lnTo>
                                        <a:lnTo>
                                          <a:pt x="140" y="595"/>
                                        </a:lnTo>
                                        <a:lnTo>
                                          <a:pt x="115" y="532"/>
                                        </a:lnTo>
                                        <a:lnTo>
                                          <a:pt x="93" y="468"/>
                                        </a:lnTo>
                                        <a:lnTo>
                                          <a:pt x="67" y="383"/>
                                        </a:lnTo>
                                        <a:lnTo>
                                          <a:pt x="47" y="295"/>
                                        </a:lnTo>
                                        <a:lnTo>
                                          <a:pt x="28" y="207"/>
                                        </a:lnTo>
                                        <a:lnTo>
                                          <a:pt x="12" y="104"/>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25" name="Prostoručno 25"/>
                                <wps:cNvSpPr>
                                  <a:spLocks/>
                                </wps:cNvSpPr>
                                <wps:spPr bwMode="auto">
                                  <a:xfrm>
                                    <a:off x="620487" y="7223300"/>
                                    <a:ext cx="52388" cy="109538"/>
                                  </a:xfrm>
                                  <a:custGeom>
                                    <a:avLst/>
                                    <a:gdLst>
                                      <a:gd name="T0" fmla="*/ 0 w 33"/>
                                      <a:gd name="T1" fmla="*/ 0 h 69"/>
                                      <a:gd name="T2" fmla="*/ 33 w 33"/>
                                      <a:gd name="T3" fmla="*/ 69 h 69"/>
                                      <a:gd name="T4" fmla="*/ 24 w 33"/>
                                      <a:gd name="T5" fmla="*/ 69 h 69"/>
                                      <a:gd name="T6" fmla="*/ 12 w 33"/>
                                      <a:gd name="T7" fmla="*/ 35 h 69"/>
                                      <a:gd name="T8" fmla="*/ 0 w 33"/>
                                      <a:gd name="T9" fmla="*/ 0 h 69"/>
                                    </a:gdLst>
                                    <a:ahLst/>
                                    <a:cxnLst>
                                      <a:cxn ang="0">
                                        <a:pos x="T0" y="T1"/>
                                      </a:cxn>
                                      <a:cxn ang="0">
                                        <a:pos x="T2" y="T3"/>
                                      </a:cxn>
                                      <a:cxn ang="0">
                                        <a:pos x="T4" y="T5"/>
                                      </a:cxn>
                                      <a:cxn ang="0">
                                        <a:pos x="T6" y="T7"/>
                                      </a:cxn>
                                      <a:cxn ang="0">
                                        <a:pos x="T8" y="T9"/>
                                      </a:cxn>
                                    </a:cxnLst>
                                    <a:rect l="0" t="0" r="r" b="b"/>
                                    <a:pathLst>
                                      <a:path w="33" h="69">
                                        <a:moveTo>
                                          <a:pt x="0" y="0"/>
                                        </a:moveTo>
                                        <a:lnTo>
                                          <a:pt x="33" y="69"/>
                                        </a:lnTo>
                                        <a:lnTo>
                                          <a:pt x="24" y="69"/>
                                        </a:lnTo>
                                        <a:lnTo>
                                          <a:pt x="12" y="35"/>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26" name="Prostoručno 26"/>
                                <wps:cNvSpPr>
                                  <a:spLocks/>
                                </wps:cNvSpPr>
                                <wps:spPr bwMode="auto">
                                  <a:xfrm>
                                    <a:off x="355374" y="6153325"/>
                                    <a:ext cx="23813" cy="147638"/>
                                  </a:xfrm>
                                  <a:custGeom>
                                    <a:avLst/>
                                    <a:gdLst>
                                      <a:gd name="T0" fmla="*/ 0 w 15"/>
                                      <a:gd name="T1" fmla="*/ 0 h 93"/>
                                      <a:gd name="T2" fmla="*/ 9 w 15"/>
                                      <a:gd name="T3" fmla="*/ 37 h 93"/>
                                      <a:gd name="T4" fmla="*/ 9 w 15"/>
                                      <a:gd name="T5" fmla="*/ 40 h 93"/>
                                      <a:gd name="T6" fmla="*/ 15 w 15"/>
                                      <a:gd name="T7" fmla="*/ 93 h 93"/>
                                      <a:gd name="T8" fmla="*/ 5 w 15"/>
                                      <a:gd name="T9" fmla="*/ 49 h 93"/>
                                      <a:gd name="T10" fmla="*/ 0 w 15"/>
                                      <a:gd name="T11" fmla="*/ 0 h 93"/>
                                    </a:gdLst>
                                    <a:ahLst/>
                                    <a:cxnLst>
                                      <a:cxn ang="0">
                                        <a:pos x="T0" y="T1"/>
                                      </a:cxn>
                                      <a:cxn ang="0">
                                        <a:pos x="T2" y="T3"/>
                                      </a:cxn>
                                      <a:cxn ang="0">
                                        <a:pos x="T4" y="T5"/>
                                      </a:cxn>
                                      <a:cxn ang="0">
                                        <a:pos x="T6" y="T7"/>
                                      </a:cxn>
                                      <a:cxn ang="0">
                                        <a:pos x="T8" y="T9"/>
                                      </a:cxn>
                                      <a:cxn ang="0">
                                        <a:pos x="T10" y="T11"/>
                                      </a:cxn>
                                    </a:cxnLst>
                                    <a:rect l="0" t="0" r="r" b="b"/>
                                    <a:pathLst>
                                      <a:path w="15" h="93">
                                        <a:moveTo>
                                          <a:pt x="0" y="0"/>
                                        </a:moveTo>
                                        <a:lnTo>
                                          <a:pt x="9" y="37"/>
                                        </a:lnTo>
                                        <a:lnTo>
                                          <a:pt x="9" y="40"/>
                                        </a:lnTo>
                                        <a:lnTo>
                                          <a:pt x="15" y="93"/>
                                        </a:lnTo>
                                        <a:lnTo>
                                          <a:pt x="5" y="49"/>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27" name="Prostoručno 27"/>
                                <wps:cNvSpPr>
                                  <a:spLocks/>
                                </wps:cNvSpPr>
                                <wps:spPr bwMode="auto">
                                  <a:xfrm>
                                    <a:off x="563337" y="5689775"/>
                                    <a:ext cx="625475" cy="1216025"/>
                                  </a:xfrm>
                                  <a:custGeom>
                                    <a:avLst/>
                                    <a:gdLst>
                                      <a:gd name="T0" fmla="*/ 394 w 394"/>
                                      <a:gd name="T1" fmla="*/ 0 h 766"/>
                                      <a:gd name="T2" fmla="*/ 394 w 394"/>
                                      <a:gd name="T3" fmla="*/ 0 h 766"/>
                                      <a:gd name="T4" fmla="*/ 356 w 394"/>
                                      <a:gd name="T5" fmla="*/ 38 h 766"/>
                                      <a:gd name="T6" fmla="*/ 319 w 394"/>
                                      <a:gd name="T7" fmla="*/ 77 h 766"/>
                                      <a:gd name="T8" fmla="*/ 284 w 394"/>
                                      <a:gd name="T9" fmla="*/ 117 h 766"/>
                                      <a:gd name="T10" fmla="*/ 249 w 394"/>
                                      <a:gd name="T11" fmla="*/ 160 h 766"/>
                                      <a:gd name="T12" fmla="*/ 207 w 394"/>
                                      <a:gd name="T13" fmla="*/ 218 h 766"/>
                                      <a:gd name="T14" fmla="*/ 168 w 394"/>
                                      <a:gd name="T15" fmla="*/ 276 h 766"/>
                                      <a:gd name="T16" fmla="*/ 131 w 394"/>
                                      <a:gd name="T17" fmla="*/ 339 h 766"/>
                                      <a:gd name="T18" fmla="*/ 98 w 394"/>
                                      <a:gd name="T19" fmla="*/ 402 h 766"/>
                                      <a:gd name="T20" fmla="*/ 69 w 394"/>
                                      <a:gd name="T21" fmla="*/ 467 h 766"/>
                                      <a:gd name="T22" fmla="*/ 45 w 394"/>
                                      <a:gd name="T23" fmla="*/ 535 h 766"/>
                                      <a:gd name="T24" fmla="*/ 26 w 394"/>
                                      <a:gd name="T25" fmla="*/ 604 h 766"/>
                                      <a:gd name="T26" fmla="*/ 14 w 394"/>
                                      <a:gd name="T27" fmla="*/ 673 h 766"/>
                                      <a:gd name="T28" fmla="*/ 7 w 394"/>
                                      <a:gd name="T29" fmla="*/ 746 h 766"/>
                                      <a:gd name="T30" fmla="*/ 6 w 394"/>
                                      <a:gd name="T31" fmla="*/ 766 h 766"/>
                                      <a:gd name="T32" fmla="*/ 0 w 394"/>
                                      <a:gd name="T33" fmla="*/ 749 h 766"/>
                                      <a:gd name="T34" fmla="*/ 1 w 394"/>
                                      <a:gd name="T35" fmla="*/ 744 h 766"/>
                                      <a:gd name="T36" fmla="*/ 7 w 394"/>
                                      <a:gd name="T37" fmla="*/ 673 h 766"/>
                                      <a:gd name="T38" fmla="*/ 21 w 394"/>
                                      <a:gd name="T39" fmla="*/ 603 h 766"/>
                                      <a:gd name="T40" fmla="*/ 40 w 394"/>
                                      <a:gd name="T41" fmla="*/ 533 h 766"/>
                                      <a:gd name="T42" fmla="*/ 65 w 394"/>
                                      <a:gd name="T43" fmla="*/ 466 h 766"/>
                                      <a:gd name="T44" fmla="*/ 94 w 394"/>
                                      <a:gd name="T45" fmla="*/ 400 h 766"/>
                                      <a:gd name="T46" fmla="*/ 127 w 394"/>
                                      <a:gd name="T47" fmla="*/ 336 h 766"/>
                                      <a:gd name="T48" fmla="*/ 164 w 394"/>
                                      <a:gd name="T49" fmla="*/ 275 h 766"/>
                                      <a:gd name="T50" fmla="*/ 204 w 394"/>
                                      <a:gd name="T51" fmla="*/ 215 h 766"/>
                                      <a:gd name="T52" fmla="*/ 248 w 394"/>
                                      <a:gd name="T53" fmla="*/ 158 h 766"/>
                                      <a:gd name="T54" fmla="*/ 282 w 394"/>
                                      <a:gd name="T55" fmla="*/ 116 h 766"/>
                                      <a:gd name="T56" fmla="*/ 318 w 394"/>
                                      <a:gd name="T57" fmla="*/ 76 h 766"/>
                                      <a:gd name="T58" fmla="*/ 354 w 394"/>
                                      <a:gd name="T59" fmla="*/ 37 h 766"/>
                                      <a:gd name="T60" fmla="*/ 394 w 394"/>
                                      <a:gd name="T61" fmla="*/ 0 h 76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Lst>
                                    <a:rect l="0" t="0" r="r" b="b"/>
                                    <a:pathLst>
                                      <a:path w="394" h="766">
                                        <a:moveTo>
                                          <a:pt x="394" y="0"/>
                                        </a:moveTo>
                                        <a:lnTo>
                                          <a:pt x="394" y="0"/>
                                        </a:lnTo>
                                        <a:lnTo>
                                          <a:pt x="356" y="38"/>
                                        </a:lnTo>
                                        <a:lnTo>
                                          <a:pt x="319" y="77"/>
                                        </a:lnTo>
                                        <a:lnTo>
                                          <a:pt x="284" y="117"/>
                                        </a:lnTo>
                                        <a:lnTo>
                                          <a:pt x="249" y="160"/>
                                        </a:lnTo>
                                        <a:lnTo>
                                          <a:pt x="207" y="218"/>
                                        </a:lnTo>
                                        <a:lnTo>
                                          <a:pt x="168" y="276"/>
                                        </a:lnTo>
                                        <a:lnTo>
                                          <a:pt x="131" y="339"/>
                                        </a:lnTo>
                                        <a:lnTo>
                                          <a:pt x="98" y="402"/>
                                        </a:lnTo>
                                        <a:lnTo>
                                          <a:pt x="69" y="467"/>
                                        </a:lnTo>
                                        <a:lnTo>
                                          <a:pt x="45" y="535"/>
                                        </a:lnTo>
                                        <a:lnTo>
                                          <a:pt x="26" y="604"/>
                                        </a:lnTo>
                                        <a:lnTo>
                                          <a:pt x="14" y="673"/>
                                        </a:lnTo>
                                        <a:lnTo>
                                          <a:pt x="7" y="746"/>
                                        </a:lnTo>
                                        <a:lnTo>
                                          <a:pt x="6" y="766"/>
                                        </a:lnTo>
                                        <a:lnTo>
                                          <a:pt x="0" y="749"/>
                                        </a:lnTo>
                                        <a:lnTo>
                                          <a:pt x="1" y="744"/>
                                        </a:lnTo>
                                        <a:lnTo>
                                          <a:pt x="7" y="673"/>
                                        </a:lnTo>
                                        <a:lnTo>
                                          <a:pt x="21" y="603"/>
                                        </a:lnTo>
                                        <a:lnTo>
                                          <a:pt x="40" y="533"/>
                                        </a:lnTo>
                                        <a:lnTo>
                                          <a:pt x="65" y="466"/>
                                        </a:lnTo>
                                        <a:lnTo>
                                          <a:pt x="94" y="400"/>
                                        </a:lnTo>
                                        <a:lnTo>
                                          <a:pt x="127" y="336"/>
                                        </a:lnTo>
                                        <a:lnTo>
                                          <a:pt x="164" y="275"/>
                                        </a:lnTo>
                                        <a:lnTo>
                                          <a:pt x="204" y="215"/>
                                        </a:lnTo>
                                        <a:lnTo>
                                          <a:pt x="248" y="158"/>
                                        </a:lnTo>
                                        <a:lnTo>
                                          <a:pt x="282" y="116"/>
                                        </a:lnTo>
                                        <a:lnTo>
                                          <a:pt x="318" y="76"/>
                                        </a:lnTo>
                                        <a:lnTo>
                                          <a:pt x="354" y="37"/>
                                        </a:lnTo>
                                        <a:lnTo>
                                          <a:pt x="394"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28" name="Prostoručno 28"/>
                                <wps:cNvSpPr>
                                  <a:spLocks/>
                                </wps:cNvSpPr>
                                <wps:spPr bwMode="auto">
                                  <a:xfrm>
                                    <a:off x="563337" y="6915325"/>
                                    <a:ext cx="57150" cy="307975"/>
                                  </a:xfrm>
                                  <a:custGeom>
                                    <a:avLst/>
                                    <a:gdLst>
                                      <a:gd name="T0" fmla="*/ 0 w 36"/>
                                      <a:gd name="T1" fmla="*/ 0 h 194"/>
                                      <a:gd name="T2" fmla="*/ 6 w 36"/>
                                      <a:gd name="T3" fmla="*/ 16 h 194"/>
                                      <a:gd name="T4" fmla="*/ 7 w 36"/>
                                      <a:gd name="T5" fmla="*/ 19 h 194"/>
                                      <a:gd name="T6" fmla="*/ 11 w 36"/>
                                      <a:gd name="T7" fmla="*/ 80 h 194"/>
                                      <a:gd name="T8" fmla="*/ 20 w 36"/>
                                      <a:gd name="T9" fmla="*/ 132 h 194"/>
                                      <a:gd name="T10" fmla="*/ 33 w 36"/>
                                      <a:gd name="T11" fmla="*/ 185 h 194"/>
                                      <a:gd name="T12" fmla="*/ 36 w 36"/>
                                      <a:gd name="T13" fmla="*/ 194 h 194"/>
                                      <a:gd name="T14" fmla="*/ 21 w 36"/>
                                      <a:gd name="T15" fmla="*/ 161 h 194"/>
                                      <a:gd name="T16" fmla="*/ 15 w 36"/>
                                      <a:gd name="T17" fmla="*/ 145 h 194"/>
                                      <a:gd name="T18" fmla="*/ 5 w 36"/>
                                      <a:gd name="T19" fmla="*/ 81 h 194"/>
                                      <a:gd name="T20" fmla="*/ 1 w 36"/>
                                      <a:gd name="T21" fmla="*/ 41 h 194"/>
                                      <a:gd name="T22" fmla="*/ 0 w 36"/>
                                      <a:gd name="T23" fmla="*/ 0 h 19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36" h="194">
                                        <a:moveTo>
                                          <a:pt x="0" y="0"/>
                                        </a:moveTo>
                                        <a:lnTo>
                                          <a:pt x="6" y="16"/>
                                        </a:lnTo>
                                        <a:lnTo>
                                          <a:pt x="7" y="19"/>
                                        </a:lnTo>
                                        <a:lnTo>
                                          <a:pt x="11" y="80"/>
                                        </a:lnTo>
                                        <a:lnTo>
                                          <a:pt x="20" y="132"/>
                                        </a:lnTo>
                                        <a:lnTo>
                                          <a:pt x="33" y="185"/>
                                        </a:lnTo>
                                        <a:lnTo>
                                          <a:pt x="36" y="194"/>
                                        </a:lnTo>
                                        <a:lnTo>
                                          <a:pt x="21" y="161"/>
                                        </a:lnTo>
                                        <a:lnTo>
                                          <a:pt x="15" y="145"/>
                                        </a:lnTo>
                                        <a:lnTo>
                                          <a:pt x="5" y="81"/>
                                        </a:lnTo>
                                        <a:lnTo>
                                          <a:pt x="1" y="41"/>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29" name="Prostoručno 29"/>
                                <wps:cNvSpPr>
                                  <a:spLocks/>
                                </wps:cNvSpPr>
                                <wps:spPr bwMode="auto">
                                  <a:xfrm>
                                    <a:off x="607787" y="7229650"/>
                                    <a:ext cx="49213" cy="103188"/>
                                  </a:xfrm>
                                  <a:custGeom>
                                    <a:avLst/>
                                    <a:gdLst>
                                      <a:gd name="T0" fmla="*/ 0 w 31"/>
                                      <a:gd name="T1" fmla="*/ 0 h 65"/>
                                      <a:gd name="T2" fmla="*/ 31 w 31"/>
                                      <a:gd name="T3" fmla="*/ 65 h 65"/>
                                      <a:gd name="T4" fmla="*/ 23 w 31"/>
                                      <a:gd name="T5" fmla="*/ 65 h 65"/>
                                      <a:gd name="T6" fmla="*/ 0 w 31"/>
                                      <a:gd name="T7" fmla="*/ 0 h 65"/>
                                    </a:gdLst>
                                    <a:ahLst/>
                                    <a:cxnLst>
                                      <a:cxn ang="0">
                                        <a:pos x="T0" y="T1"/>
                                      </a:cxn>
                                      <a:cxn ang="0">
                                        <a:pos x="T2" y="T3"/>
                                      </a:cxn>
                                      <a:cxn ang="0">
                                        <a:pos x="T4" y="T5"/>
                                      </a:cxn>
                                      <a:cxn ang="0">
                                        <a:pos x="T6" y="T7"/>
                                      </a:cxn>
                                    </a:cxnLst>
                                    <a:rect l="0" t="0" r="r" b="b"/>
                                    <a:pathLst>
                                      <a:path w="31" h="65">
                                        <a:moveTo>
                                          <a:pt x="0" y="0"/>
                                        </a:moveTo>
                                        <a:lnTo>
                                          <a:pt x="31" y="65"/>
                                        </a:lnTo>
                                        <a:lnTo>
                                          <a:pt x="23" y="65"/>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30" name="Prostoručno 30"/>
                                <wps:cNvSpPr>
                                  <a:spLocks/>
                                </wps:cNvSpPr>
                                <wps:spPr bwMode="auto">
                                  <a:xfrm>
                                    <a:off x="563337" y="6878812"/>
                                    <a:ext cx="11113" cy="66675"/>
                                  </a:xfrm>
                                  <a:custGeom>
                                    <a:avLst/>
                                    <a:gdLst>
                                      <a:gd name="T0" fmla="*/ 0 w 7"/>
                                      <a:gd name="T1" fmla="*/ 0 h 42"/>
                                      <a:gd name="T2" fmla="*/ 6 w 7"/>
                                      <a:gd name="T3" fmla="*/ 17 h 42"/>
                                      <a:gd name="T4" fmla="*/ 7 w 7"/>
                                      <a:gd name="T5" fmla="*/ 42 h 42"/>
                                      <a:gd name="T6" fmla="*/ 6 w 7"/>
                                      <a:gd name="T7" fmla="*/ 39 h 42"/>
                                      <a:gd name="T8" fmla="*/ 0 w 7"/>
                                      <a:gd name="T9" fmla="*/ 23 h 42"/>
                                      <a:gd name="T10" fmla="*/ 0 w 7"/>
                                      <a:gd name="T11" fmla="*/ 0 h 42"/>
                                    </a:gdLst>
                                    <a:ahLst/>
                                    <a:cxnLst>
                                      <a:cxn ang="0">
                                        <a:pos x="T0" y="T1"/>
                                      </a:cxn>
                                      <a:cxn ang="0">
                                        <a:pos x="T2" y="T3"/>
                                      </a:cxn>
                                      <a:cxn ang="0">
                                        <a:pos x="T4" y="T5"/>
                                      </a:cxn>
                                      <a:cxn ang="0">
                                        <a:pos x="T6" y="T7"/>
                                      </a:cxn>
                                      <a:cxn ang="0">
                                        <a:pos x="T8" y="T9"/>
                                      </a:cxn>
                                      <a:cxn ang="0">
                                        <a:pos x="T10" y="T11"/>
                                      </a:cxn>
                                    </a:cxnLst>
                                    <a:rect l="0" t="0" r="r" b="b"/>
                                    <a:pathLst>
                                      <a:path w="7" h="42">
                                        <a:moveTo>
                                          <a:pt x="0" y="0"/>
                                        </a:moveTo>
                                        <a:lnTo>
                                          <a:pt x="6" y="17"/>
                                        </a:lnTo>
                                        <a:lnTo>
                                          <a:pt x="7" y="42"/>
                                        </a:lnTo>
                                        <a:lnTo>
                                          <a:pt x="6" y="39"/>
                                        </a:lnTo>
                                        <a:lnTo>
                                          <a:pt x="0" y="23"/>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31" name="Prostoručno 31"/>
                                <wps:cNvSpPr>
                                  <a:spLocks/>
                                </wps:cNvSpPr>
                                <wps:spPr bwMode="auto">
                                  <a:xfrm>
                                    <a:off x="587149" y="7145512"/>
                                    <a:ext cx="71438" cy="187325"/>
                                  </a:xfrm>
                                  <a:custGeom>
                                    <a:avLst/>
                                    <a:gdLst>
                                      <a:gd name="T0" fmla="*/ 0 w 45"/>
                                      <a:gd name="T1" fmla="*/ 0 h 118"/>
                                      <a:gd name="T2" fmla="*/ 6 w 45"/>
                                      <a:gd name="T3" fmla="*/ 16 h 118"/>
                                      <a:gd name="T4" fmla="*/ 21 w 45"/>
                                      <a:gd name="T5" fmla="*/ 49 h 118"/>
                                      <a:gd name="T6" fmla="*/ 33 w 45"/>
                                      <a:gd name="T7" fmla="*/ 84 h 118"/>
                                      <a:gd name="T8" fmla="*/ 45 w 45"/>
                                      <a:gd name="T9" fmla="*/ 118 h 118"/>
                                      <a:gd name="T10" fmla="*/ 44 w 45"/>
                                      <a:gd name="T11" fmla="*/ 118 h 118"/>
                                      <a:gd name="T12" fmla="*/ 13 w 45"/>
                                      <a:gd name="T13" fmla="*/ 53 h 118"/>
                                      <a:gd name="T14" fmla="*/ 11 w 45"/>
                                      <a:gd name="T15" fmla="*/ 42 h 118"/>
                                      <a:gd name="T16" fmla="*/ 0 w 45"/>
                                      <a:gd name="T17" fmla="*/ 0 h 11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45" h="118">
                                        <a:moveTo>
                                          <a:pt x="0" y="0"/>
                                        </a:moveTo>
                                        <a:lnTo>
                                          <a:pt x="6" y="16"/>
                                        </a:lnTo>
                                        <a:lnTo>
                                          <a:pt x="21" y="49"/>
                                        </a:lnTo>
                                        <a:lnTo>
                                          <a:pt x="33" y="84"/>
                                        </a:lnTo>
                                        <a:lnTo>
                                          <a:pt x="45" y="118"/>
                                        </a:lnTo>
                                        <a:lnTo>
                                          <a:pt x="44" y="118"/>
                                        </a:lnTo>
                                        <a:lnTo>
                                          <a:pt x="13" y="53"/>
                                        </a:lnTo>
                                        <a:lnTo>
                                          <a:pt x="11" y="42"/>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g:grpSp>
                            <wpg:grpSp>
                              <wpg:cNvPr id="7" name="Grupa 7"/>
                              <wpg:cNvGrpSpPr>
                                <a:grpSpLocks noChangeAspect="1"/>
                              </wpg:cNvGrpSpPr>
                              <wpg:grpSpPr>
                                <a:xfrm>
                                  <a:off x="80645" y="4826972"/>
                                  <a:ext cx="1306273" cy="2505863"/>
                                  <a:chOff x="80645" y="4649964"/>
                                  <a:chExt cx="874712" cy="1677988"/>
                                </a:xfrm>
                              </wpg:grpSpPr>
                              <wps:wsp>
                                <wps:cNvPr id="8" name="Prostoručno 8"/>
                                <wps:cNvSpPr>
                                  <a:spLocks/>
                                </wps:cNvSpPr>
                                <wps:spPr bwMode="auto">
                                  <a:xfrm>
                                    <a:off x="118745" y="5189714"/>
                                    <a:ext cx="198438" cy="714375"/>
                                  </a:xfrm>
                                  <a:custGeom>
                                    <a:avLst/>
                                    <a:gdLst>
                                      <a:gd name="T0" fmla="*/ 0 w 125"/>
                                      <a:gd name="T1" fmla="*/ 0 h 450"/>
                                      <a:gd name="T2" fmla="*/ 41 w 125"/>
                                      <a:gd name="T3" fmla="*/ 155 h 450"/>
                                      <a:gd name="T4" fmla="*/ 86 w 125"/>
                                      <a:gd name="T5" fmla="*/ 309 h 450"/>
                                      <a:gd name="T6" fmla="*/ 125 w 125"/>
                                      <a:gd name="T7" fmla="*/ 425 h 450"/>
                                      <a:gd name="T8" fmla="*/ 125 w 125"/>
                                      <a:gd name="T9" fmla="*/ 450 h 450"/>
                                      <a:gd name="T10" fmla="*/ 79 w 125"/>
                                      <a:gd name="T11" fmla="*/ 311 h 450"/>
                                      <a:gd name="T12" fmla="*/ 41 w 125"/>
                                      <a:gd name="T13" fmla="*/ 183 h 450"/>
                                      <a:gd name="T14" fmla="*/ 7 w 125"/>
                                      <a:gd name="T15" fmla="*/ 54 h 450"/>
                                      <a:gd name="T16" fmla="*/ 0 w 125"/>
                                      <a:gd name="T17" fmla="*/ 0 h 45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125" h="450">
                                        <a:moveTo>
                                          <a:pt x="0" y="0"/>
                                        </a:moveTo>
                                        <a:lnTo>
                                          <a:pt x="41" y="155"/>
                                        </a:lnTo>
                                        <a:lnTo>
                                          <a:pt x="86" y="309"/>
                                        </a:lnTo>
                                        <a:lnTo>
                                          <a:pt x="125" y="425"/>
                                        </a:lnTo>
                                        <a:lnTo>
                                          <a:pt x="125" y="450"/>
                                        </a:lnTo>
                                        <a:lnTo>
                                          <a:pt x="79" y="311"/>
                                        </a:lnTo>
                                        <a:lnTo>
                                          <a:pt x="41" y="183"/>
                                        </a:lnTo>
                                        <a:lnTo>
                                          <a:pt x="7" y="54"/>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9" name="Prostoručno 9"/>
                                <wps:cNvSpPr>
                                  <a:spLocks/>
                                </wps:cNvSpPr>
                                <wps:spPr bwMode="auto">
                                  <a:xfrm>
                                    <a:off x="328295" y="5891389"/>
                                    <a:ext cx="187325" cy="436563"/>
                                  </a:xfrm>
                                  <a:custGeom>
                                    <a:avLst/>
                                    <a:gdLst>
                                      <a:gd name="T0" fmla="*/ 0 w 118"/>
                                      <a:gd name="T1" fmla="*/ 0 h 275"/>
                                      <a:gd name="T2" fmla="*/ 8 w 118"/>
                                      <a:gd name="T3" fmla="*/ 20 h 275"/>
                                      <a:gd name="T4" fmla="*/ 37 w 118"/>
                                      <a:gd name="T5" fmla="*/ 96 h 275"/>
                                      <a:gd name="T6" fmla="*/ 69 w 118"/>
                                      <a:gd name="T7" fmla="*/ 170 h 275"/>
                                      <a:gd name="T8" fmla="*/ 118 w 118"/>
                                      <a:gd name="T9" fmla="*/ 275 h 275"/>
                                      <a:gd name="T10" fmla="*/ 109 w 118"/>
                                      <a:gd name="T11" fmla="*/ 275 h 275"/>
                                      <a:gd name="T12" fmla="*/ 61 w 118"/>
                                      <a:gd name="T13" fmla="*/ 174 h 275"/>
                                      <a:gd name="T14" fmla="*/ 30 w 118"/>
                                      <a:gd name="T15" fmla="*/ 100 h 275"/>
                                      <a:gd name="T16" fmla="*/ 0 w 118"/>
                                      <a:gd name="T17" fmla="*/ 26 h 275"/>
                                      <a:gd name="T18" fmla="*/ 0 w 118"/>
                                      <a:gd name="T19" fmla="*/ 0 h 27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118" h="275">
                                        <a:moveTo>
                                          <a:pt x="0" y="0"/>
                                        </a:moveTo>
                                        <a:lnTo>
                                          <a:pt x="8" y="20"/>
                                        </a:lnTo>
                                        <a:lnTo>
                                          <a:pt x="37" y="96"/>
                                        </a:lnTo>
                                        <a:lnTo>
                                          <a:pt x="69" y="170"/>
                                        </a:lnTo>
                                        <a:lnTo>
                                          <a:pt x="118" y="275"/>
                                        </a:lnTo>
                                        <a:lnTo>
                                          <a:pt x="109" y="275"/>
                                        </a:lnTo>
                                        <a:lnTo>
                                          <a:pt x="61" y="174"/>
                                        </a:lnTo>
                                        <a:lnTo>
                                          <a:pt x="30" y="100"/>
                                        </a:lnTo>
                                        <a:lnTo>
                                          <a:pt x="0" y="26"/>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10" name="Prostoručno 10"/>
                                <wps:cNvSpPr>
                                  <a:spLocks/>
                                </wps:cNvSpPr>
                                <wps:spPr bwMode="auto">
                                  <a:xfrm>
                                    <a:off x="80645" y="5010327"/>
                                    <a:ext cx="31750" cy="192088"/>
                                  </a:xfrm>
                                  <a:custGeom>
                                    <a:avLst/>
                                    <a:gdLst>
                                      <a:gd name="T0" fmla="*/ 0 w 20"/>
                                      <a:gd name="T1" fmla="*/ 0 h 121"/>
                                      <a:gd name="T2" fmla="*/ 16 w 20"/>
                                      <a:gd name="T3" fmla="*/ 72 h 121"/>
                                      <a:gd name="T4" fmla="*/ 20 w 20"/>
                                      <a:gd name="T5" fmla="*/ 121 h 121"/>
                                      <a:gd name="T6" fmla="*/ 18 w 20"/>
                                      <a:gd name="T7" fmla="*/ 112 h 121"/>
                                      <a:gd name="T8" fmla="*/ 0 w 20"/>
                                      <a:gd name="T9" fmla="*/ 31 h 121"/>
                                      <a:gd name="T10" fmla="*/ 0 w 20"/>
                                      <a:gd name="T11" fmla="*/ 0 h 121"/>
                                    </a:gdLst>
                                    <a:ahLst/>
                                    <a:cxnLst>
                                      <a:cxn ang="0">
                                        <a:pos x="T0" y="T1"/>
                                      </a:cxn>
                                      <a:cxn ang="0">
                                        <a:pos x="T2" y="T3"/>
                                      </a:cxn>
                                      <a:cxn ang="0">
                                        <a:pos x="T4" y="T5"/>
                                      </a:cxn>
                                      <a:cxn ang="0">
                                        <a:pos x="T6" y="T7"/>
                                      </a:cxn>
                                      <a:cxn ang="0">
                                        <a:pos x="T8" y="T9"/>
                                      </a:cxn>
                                      <a:cxn ang="0">
                                        <a:pos x="T10" y="T11"/>
                                      </a:cxn>
                                    </a:cxnLst>
                                    <a:rect l="0" t="0" r="r" b="b"/>
                                    <a:pathLst>
                                      <a:path w="20" h="121">
                                        <a:moveTo>
                                          <a:pt x="0" y="0"/>
                                        </a:moveTo>
                                        <a:lnTo>
                                          <a:pt x="16" y="72"/>
                                        </a:lnTo>
                                        <a:lnTo>
                                          <a:pt x="20" y="121"/>
                                        </a:lnTo>
                                        <a:lnTo>
                                          <a:pt x="18" y="112"/>
                                        </a:lnTo>
                                        <a:lnTo>
                                          <a:pt x="0" y="31"/>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12" name="Prostoručno 12"/>
                                <wps:cNvSpPr>
                                  <a:spLocks/>
                                </wps:cNvSpPr>
                                <wps:spPr bwMode="auto">
                                  <a:xfrm>
                                    <a:off x="112395" y="5202414"/>
                                    <a:ext cx="250825" cy="1020763"/>
                                  </a:xfrm>
                                  <a:custGeom>
                                    <a:avLst/>
                                    <a:gdLst>
                                      <a:gd name="T0" fmla="*/ 0 w 158"/>
                                      <a:gd name="T1" fmla="*/ 0 h 643"/>
                                      <a:gd name="T2" fmla="*/ 11 w 158"/>
                                      <a:gd name="T3" fmla="*/ 46 h 643"/>
                                      <a:gd name="T4" fmla="*/ 22 w 158"/>
                                      <a:gd name="T5" fmla="*/ 129 h 643"/>
                                      <a:gd name="T6" fmla="*/ 36 w 158"/>
                                      <a:gd name="T7" fmla="*/ 211 h 643"/>
                                      <a:gd name="T8" fmla="*/ 55 w 158"/>
                                      <a:gd name="T9" fmla="*/ 301 h 643"/>
                                      <a:gd name="T10" fmla="*/ 76 w 158"/>
                                      <a:gd name="T11" fmla="*/ 389 h 643"/>
                                      <a:gd name="T12" fmla="*/ 103 w 158"/>
                                      <a:gd name="T13" fmla="*/ 476 h 643"/>
                                      <a:gd name="T14" fmla="*/ 123 w 158"/>
                                      <a:gd name="T15" fmla="*/ 533 h 643"/>
                                      <a:gd name="T16" fmla="*/ 144 w 158"/>
                                      <a:gd name="T17" fmla="*/ 588 h 643"/>
                                      <a:gd name="T18" fmla="*/ 155 w 158"/>
                                      <a:gd name="T19" fmla="*/ 632 h 643"/>
                                      <a:gd name="T20" fmla="*/ 158 w 158"/>
                                      <a:gd name="T21" fmla="*/ 643 h 643"/>
                                      <a:gd name="T22" fmla="*/ 142 w 158"/>
                                      <a:gd name="T23" fmla="*/ 608 h 643"/>
                                      <a:gd name="T24" fmla="*/ 118 w 158"/>
                                      <a:gd name="T25" fmla="*/ 544 h 643"/>
                                      <a:gd name="T26" fmla="*/ 95 w 158"/>
                                      <a:gd name="T27" fmla="*/ 478 h 643"/>
                                      <a:gd name="T28" fmla="*/ 69 w 158"/>
                                      <a:gd name="T29" fmla="*/ 391 h 643"/>
                                      <a:gd name="T30" fmla="*/ 47 w 158"/>
                                      <a:gd name="T31" fmla="*/ 302 h 643"/>
                                      <a:gd name="T32" fmla="*/ 29 w 158"/>
                                      <a:gd name="T33" fmla="*/ 212 h 643"/>
                                      <a:gd name="T34" fmla="*/ 13 w 158"/>
                                      <a:gd name="T35" fmla="*/ 107 h 643"/>
                                      <a:gd name="T36" fmla="*/ 0 w 158"/>
                                      <a:gd name="T37" fmla="*/ 0 h 64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Lst>
                                    <a:rect l="0" t="0" r="r" b="b"/>
                                    <a:pathLst>
                                      <a:path w="158" h="643">
                                        <a:moveTo>
                                          <a:pt x="0" y="0"/>
                                        </a:moveTo>
                                        <a:lnTo>
                                          <a:pt x="11" y="46"/>
                                        </a:lnTo>
                                        <a:lnTo>
                                          <a:pt x="22" y="129"/>
                                        </a:lnTo>
                                        <a:lnTo>
                                          <a:pt x="36" y="211"/>
                                        </a:lnTo>
                                        <a:lnTo>
                                          <a:pt x="55" y="301"/>
                                        </a:lnTo>
                                        <a:lnTo>
                                          <a:pt x="76" y="389"/>
                                        </a:lnTo>
                                        <a:lnTo>
                                          <a:pt x="103" y="476"/>
                                        </a:lnTo>
                                        <a:lnTo>
                                          <a:pt x="123" y="533"/>
                                        </a:lnTo>
                                        <a:lnTo>
                                          <a:pt x="144" y="588"/>
                                        </a:lnTo>
                                        <a:lnTo>
                                          <a:pt x="155" y="632"/>
                                        </a:lnTo>
                                        <a:lnTo>
                                          <a:pt x="158" y="643"/>
                                        </a:lnTo>
                                        <a:lnTo>
                                          <a:pt x="142" y="608"/>
                                        </a:lnTo>
                                        <a:lnTo>
                                          <a:pt x="118" y="544"/>
                                        </a:lnTo>
                                        <a:lnTo>
                                          <a:pt x="95" y="478"/>
                                        </a:lnTo>
                                        <a:lnTo>
                                          <a:pt x="69" y="391"/>
                                        </a:lnTo>
                                        <a:lnTo>
                                          <a:pt x="47" y="302"/>
                                        </a:lnTo>
                                        <a:lnTo>
                                          <a:pt x="29" y="212"/>
                                        </a:lnTo>
                                        <a:lnTo>
                                          <a:pt x="13" y="107"/>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13" name="Prostoručno 13"/>
                                <wps:cNvSpPr>
                                  <a:spLocks/>
                                </wps:cNvSpPr>
                                <wps:spPr bwMode="auto">
                                  <a:xfrm>
                                    <a:off x="375920" y="6215239"/>
                                    <a:ext cx="52388" cy="112713"/>
                                  </a:xfrm>
                                  <a:custGeom>
                                    <a:avLst/>
                                    <a:gdLst>
                                      <a:gd name="T0" fmla="*/ 0 w 33"/>
                                      <a:gd name="T1" fmla="*/ 0 h 71"/>
                                      <a:gd name="T2" fmla="*/ 33 w 33"/>
                                      <a:gd name="T3" fmla="*/ 71 h 71"/>
                                      <a:gd name="T4" fmla="*/ 24 w 33"/>
                                      <a:gd name="T5" fmla="*/ 71 h 71"/>
                                      <a:gd name="T6" fmla="*/ 11 w 33"/>
                                      <a:gd name="T7" fmla="*/ 36 h 71"/>
                                      <a:gd name="T8" fmla="*/ 0 w 33"/>
                                      <a:gd name="T9" fmla="*/ 0 h 71"/>
                                    </a:gdLst>
                                    <a:ahLst/>
                                    <a:cxnLst>
                                      <a:cxn ang="0">
                                        <a:pos x="T0" y="T1"/>
                                      </a:cxn>
                                      <a:cxn ang="0">
                                        <a:pos x="T2" y="T3"/>
                                      </a:cxn>
                                      <a:cxn ang="0">
                                        <a:pos x="T4" y="T5"/>
                                      </a:cxn>
                                      <a:cxn ang="0">
                                        <a:pos x="T6" y="T7"/>
                                      </a:cxn>
                                      <a:cxn ang="0">
                                        <a:pos x="T8" y="T9"/>
                                      </a:cxn>
                                    </a:cxnLst>
                                    <a:rect l="0" t="0" r="r" b="b"/>
                                    <a:pathLst>
                                      <a:path w="33" h="71">
                                        <a:moveTo>
                                          <a:pt x="0" y="0"/>
                                        </a:moveTo>
                                        <a:lnTo>
                                          <a:pt x="33" y="71"/>
                                        </a:lnTo>
                                        <a:lnTo>
                                          <a:pt x="24" y="71"/>
                                        </a:lnTo>
                                        <a:lnTo>
                                          <a:pt x="11" y="36"/>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14" name="Prostoručno 14"/>
                                <wps:cNvSpPr>
                                  <a:spLocks/>
                                </wps:cNvSpPr>
                                <wps:spPr bwMode="auto">
                                  <a:xfrm>
                                    <a:off x="106045" y="5124627"/>
                                    <a:ext cx="23813" cy="150813"/>
                                  </a:xfrm>
                                  <a:custGeom>
                                    <a:avLst/>
                                    <a:gdLst>
                                      <a:gd name="T0" fmla="*/ 0 w 15"/>
                                      <a:gd name="T1" fmla="*/ 0 h 95"/>
                                      <a:gd name="T2" fmla="*/ 8 w 15"/>
                                      <a:gd name="T3" fmla="*/ 37 h 95"/>
                                      <a:gd name="T4" fmla="*/ 8 w 15"/>
                                      <a:gd name="T5" fmla="*/ 41 h 95"/>
                                      <a:gd name="T6" fmla="*/ 15 w 15"/>
                                      <a:gd name="T7" fmla="*/ 95 h 95"/>
                                      <a:gd name="T8" fmla="*/ 4 w 15"/>
                                      <a:gd name="T9" fmla="*/ 49 h 95"/>
                                      <a:gd name="T10" fmla="*/ 0 w 15"/>
                                      <a:gd name="T11" fmla="*/ 0 h 95"/>
                                    </a:gdLst>
                                    <a:ahLst/>
                                    <a:cxnLst>
                                      <a:cxn ang="0">
                                        <a:pos x="T0" y="T1"/>
                                      </a:cxn>
                                      <a:cxn ang="0">
                                        <a:pos x="T2" y="T3"/>
                                      </a:cxn>
                                      <a:cxn ang="0">
                                        <a:pos x="T4" y="T5"/>
                                      </a:cxn>
                                      <a:cxn ang="0">
                                        <a:pos x="T6" y="T7"/>
                                      </a:cxn>
                                      <a:cxn ang="0">
                                        <a:pos x="T8" y="T9"/>
                                      </a:cxn>
                                      <a:cxn ang="0">
                                        <a:pos x="T10" y="T11"/>
                                      </a:cxn>
                                    </a:cxnLst>
                                    <a:rect l="0" t="0" r="r" b="b"/>
                                    <a:pathLst>
                                      <a:path w="15" h="95">
                                        <a:moveTo>
                                          <a:pt x="0" y="0"/>
                                        </a:moveTo>
                                        <a:lnTo>
                                          <a:pt x="8" y="37"/>
                                        </a:lnTo>
                                        <a:lnTo>
                                          <a:pt x="8" y="41"/>
                                        </a:lnTo>
                                        <a:lnTo>
                                          <a:pt x="15" y="95"/>
                                        </a:lnTo>
                                        <a:lnTo>
                                          <a:pt x="4" y="49"/>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15" name="Prostoručno 15"/>
                                <wps:cNvSpPr>
                                  <a:spLocks/>
                                </wps:cNvSpPr>
                                <wps:spPr bwMode="auto">
                                  <a:xfrm>
                                    <a:off x="317182" y="4649964"/>
                                    <a:ext cx="638175" cy="1241425"/>
                                  </a:xfrm>
                                  <a:custGeom>
                                    <a:avLst/>
                                    <a:gdLst>
                                      <a:gd name="T0" fmla="*/ 402 w 402"/>
                                      <a:gd name="T1" fmla="*/ 0 h 782"/>
                                      <a:gd name="T2" fmla="*/ 402 w 402"/>
                                      <a:gd name="T3" fmla="*/ 1 h 782"/>
                                      <a:gd name="T4" fmla="*/ 363 w 402"/>
                                      <a:gd name="T5" fmla="*/ 39 h 782"/>
                                      <a:gd name="T6" fmla="*/ 325 w 402"/>
                                      <a:gd name="T7" fmla="*/ 79 h 782"/>
                                      <a:gd name="T8" fmla="*/ 290 w 402"/>
                                      <a:gd name="T9" fmla="*/ 121 h 782"/>
                                      <a:gd name="T10" fmla="*/ 255 w 402"/>
                                      <a:gd name="T11" fmla="*/ 164 h 782"/>
                                      <a:gd name="T12" fmla="*/ 211 w 402"/>
                                      <a:gd name="T13" fmla="*/ 222 h 782"/>
                                      <a:gd name="T14" fmla="*/ 171 w 402"/>
                                      <a:gd name="T15" fmla="*/ 284 h 782"/>
                                      <a:gd name="T16" fmla="*/ 133 w 402"/>
                                      <a:gd name="T17" fmla="*/ 346 h 782"/>
                                      <a:gd name="T18" fmla="*/ 100 w 402"/>
                                      <a:gd name="T19" fmla="*/ 411 h 782"/>
                                      <a:gd name="T20" fmla="*/ 71 w 402"/>
                                      <a:gd name="T21" fmla="*/ 478 h 782"/>
                                      <a:gd name="T22" fmla="*/ 45 w 402"/>
                                      <a:gd name="T23" fmla="*/ 546 h 782"/>
                                      <a:gd name="T24" fmla="*/ 27 w 402"/>
                                      <a:gd name="T25" fmla="*/ 617 h 782"/>
                                      <a:gd name="T26" fmla="*/ 13 w 402"/>
                                      <a:gd name="T27" fmla="*/ 689 h 782"/>
                                      <a:gd name="T28" fmla="*/ 7 w 402"/>
                                      <a:gd name="T29" fmla="*/ 761 h 782"/>
                                      <a:gd name="T30" fmla="*/ 7 w 402"/>
                                      <a:gd name="T31" fmla="*/ 782 h 782"/>
                                      <a:gd name="T32" fmla="*/ 0 w 402"/>
                                      <a:gd name="T33" fmla="*/ 765 h 782"/>
                                      <a:gd name="T34" fmla="*/ 1 w 402"/>
                                      <a:gd name="T35" fmla="*/ 761 h 782"/>
                                      <a:gd name="T36" fmla="*/ 7 w 402"/>
                                      <a:gd name="T37" fmla="*/ 688 h 782"/>
                                      <a:gd name="T38" fmla="*/ 21 w 402"/>
                                      <a:gd name="T39" fmla="*/ 616 h 782"/>
                                      <a:gd name="T40" fmla="*/ 40 w 402"/>
                                      <a:gd name="T41" fmla="*/ 545 h 782"/>
                                      <a:gd name="T42" fmla="*/ 66 w 402"/>
                                      <a:gd name="T43" fmla="*/ 475 h 782"/>
                                      <a:gd name="T44" fmla="*/ 95 w 402"/>
                                      <a:gd name="T45" fmla="*/ 409 h 782"/>
                                      <a:gd name="T46" fmla="*/ 130 w 402"/>
                                      <a:gd name="T47" fmla="*/ 343 h 782"/>
                                      <a:gd name="T48" fmla="*/ 167 w 402"/>
                                      <a:gd name="T49" fmla="*/ 281 h 782"/>
                                      <a:gd name="T50" fmla="*/ 209 w 402"/>
                                      <a:gd name="T51" fmla="*/ 220 h 782"/>
                                      <a:gd name="T52" fmla="*/ 253 w 402"/>
                                      <a:gd name="T53" fmla="*/ 163 h 782"/>
                                      <a:gd name="T54" fmla="*/ 287 w 402"/>
                                      <a:gd name="T55" fmla="*/ 120 h 782"/>
                                      <a:gd name="T56" fmla="*/ 324 w 402"/>
                                      <a:gd name="T57" fmla="*/ 78 h 782"/>
                                      <a:gd name="T58" fmla="*/ 362 w 402"/>
                                      <a:gd name="T59" fmla="*/ 38 h 782"/>
                                      <a:gd name="T60" fmla="*/ 402 w 402"/>
                                      <a:gd name="T61" fmla="*/ 0 h 78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Lst>
                                    <a:rect l="0" t="0" r="r" b="b"/>
                                    <a:pathLst>
                                      <a:path w="402" h="782">
                                        <a:moveTo>
                                          <a:pt x="402" y="0"/>
                                        </a:moveTo>
                                        <a:lnTo>
                                          <a:pt x="402" y="1"/>
                                        </a:lnTo>
                                        <a:lnTo>
                                          <a:pt x="363" y="39"/>
                                        </a:lnTo>
                                        <a:lnTo>
                                          <a:pt x="325" y="79"/>
                                        </a:lnTo>
                                        <a:lnTo>
                                          <a:pt x="290" y="121"/>
                                        </a:lnTo>
                                        <a:lnTo>
                                          <a:pt x="255" y="164"/>
                                        </a:lnTo>
                                        <a:lnTo>
                                          <a:pt x="211" y="222"/>
                                        </a:lnTo>
                                        <a:lnTo>
                                          <a:pt x="171" y="284"/>
                                        </a:lnTo>
                                        <a:lnTo>
                                          <a:pt x="133" y="346"/>
                                        </a:lnTo>
                                        <a:lnTo>
                                          <a:pt x="100" y="411"/>
                                        </a:lnTo>
                                        <a:lnTo>
                                          <a:pt x="71" y="478"/>
                                        </a:lnTo>
                                        <a:lnTo>
                                          <a:pt x="45" y="546"/>
                                        </a:lnTo>
                                        <a:lnTo>
                                          <a:pt x="27" y="617"/>
                                        </a:lnTo>
                                        <a:lnTo>
                                          <a:pt x="13" y="689"/>
                                        </a:lnTo>
                                        <a:lnTo>
                                          <a:pt x="7" y="761"/>
                                        </a:lnTo>
                                        <a:lnTo>
                                          <a:pt x="7" y="782"/>
                                        </a:lnTo>
                                        <a:lnTo>
                                          <a:pt x="0" y="765"/>
                                        </a:lnTo>
                                        <a:lnTo>
                                          <a:pt x="1" y="761"/>
                                        </a:lnTo>
                                        <a:lnTo>
                                          <a:pt x="7" y="688"/>
                                        </a:lnTo>
                                        <a:lnTo>
                                          <a:pt x="21" y="616"/>
                                        </a:lnTo>
                                        <a:lnTo>
                                          <a:pt x="40" y="545"/>
                                        </a:lnTo>
                                        <a:lnTo>
                                          <a:pt x="66" y="475"/>
                                        </a:lnTo>
                                        <a:lnTo>
                                          <a:pt x="95" y="409"/>
                                        </a:lnTo>
                                        <a:lnTo>
                                          <a:pt x="130" y="343"/>
                                        </a:lnTo>
                                        <a:lnTo>
                                          <a:pt x="167" y="281"/>
                                        </a:lnTo>
                                        <a:lnTo>
                                          <a:pt x="209" y="220"/>
                                        </a:lnTo>
                                        <a:lnTo>
                                          <a:pt x="253" y="163"/>
                                        </a:lnTo>
                                        <a:lnTo>
                                          <a:pt x="287" y="120"/>
                                        </a:lnTo>
                                        <a:lnTo>
                                          <a:pt x="324" y="78"/>
                                        </a:lnTo>
                                        <a:lnTo>
                                          <a:pt x="362" y="38"/>
                                        </a:lnTo>
                                        <a:lnTo>
                                          <a:pt x="402"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16" name="Prostoručno 16"/>
                                <wps:cNvSpPr>
                                  <a:spLocks/>
                                </wps:cNvSpPr>
                                <wps:spPr bwMode="auto">
                                  <a:xfrm>
                                    <a:off x="317182" y="5904089"/>
                                    <a:ext cx="58738" cy="311150"/>
                                  </a:xfrm>
                                  <a:custGeom>
                                    <a:avLst/>
                                    <a:gdLst>
                                      <a:gd name="T0" fmla="*/ 0 w 37"/>
                                      <a:gd name="T1" fmla="*/ 0 h 196"/>
                                      <a:gd name="T2" fmla="*/ 6 w 37"/>
                                      <a:gd name="T3" fmla="*/ 15 h 196"/>
                                      <a:gd name="T4" fmla="*/ 7 w 37"/>
                                      <a:gd name="T5" fmla="*/ 18 h 196"/>
                                      <a:gd name="T6" fmla="*/ 12 w 37"/>
                                      <a:gd name="T7" fmla="*/ 80 h 196"/>
                                      <a:gd name="T8" fmla="*/ 21 w 37"/>
                                      <a:gd name="T9" fmla="*/ 134 h 196"/>
                                      <a:gd name="T10" fmla="*/ 33 w 37"/>
                                      <a:gd name="T11" fmla="*/ 188 h 196"/>
                                      <a:gd name="T12" fmla="*/ 37 w 37"/>
                                      <a:gd name="T13" fmla="*/ 196 h 196"/>
                                      <a:gd name="T14" fmla="*/ 22 w 37"/>
                                      <a:gd name="T15" fmla="*/ 162 h 196"/>
                                      <a:gd name="T16" fmla="*/ 15 w 37"/>
                                      <a:gd name="T17" fmla="*/ 146 h 196"/>
                                      <a:gd name="T18" fmla="*/ 5 w 37"/>
                                      <a:gd name="T19" fmla="*/ 81 h 196"/>
                                      <a:gd name="T20" fmla="*/ 1 w 37"/>
                                      <a:gd name="T21" fmla="*/ 40 h 196"/>
                                      <a:gd name="T22" fmla="*/ 0 w 37"/>
                                      <a:gd name="T23" fmla="*/ 0 h 19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37" h="196">
                                        <a:moveTo>
                                          <a:pt x="0" y="0"/>
                                        </a:moveTo>
                                        <a:lnTo>
                                          <a:pt x="6" y="15"/>
                                        </a:lnTo>
                                        <a:lnTo>
                                          <a:pt x="7" y="18"/>
                                        </a:lnTo>
                                        <a:lnTo>
                                          <a:pt x="12" y="80"/>
                                        </a:lnTo>
                                        <a:lnTo>
                                          <a:pt x="21" y="134"/>
                                        </a:lnTo>
                                        <a:lnTo>
                                          <a:pt x="33" y="188"/>
                                        </a:lnTo>
                                        <a:lnTo>
                                          <a:pt x="37" y="196"/>
                                        </a:lnTo>
                                        <a:lnTo>
                                          <a:pt x="22" y="162"/>
                                        </a:lnTo>
                                        <a:lnTo>
                                          <a:pt x="15" y="146"/>
                                        </a:lnTo>
                                        <a:lnTo>
                                          <a:pt x="5" y="81"/>
                                        </a:lnTo>
                                        <a:lnTo>
                                          <a:pt x="1" y="40"/>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17" name="Prostoručno 17"/>
                                <wps:cNvSpPr>
                                  <a:spLocks/>
                                </wps:cNvSpPr>
                                <wps:spPr bwMode="auto">
                                  <a:xfrm>
                                    <a:off x="363220" y="6223177"/>
                                    <a:ext cx="49213" cy="104775"/>
                                  </a:xfrm>
                                  <a:custGeom>
                                    <a:avLst/>
                                    <a:gdLst>
                                      <a:gd name="T0" fmla="*/ 0 w 31"/>
                                      <a:gd name="T1" fmla="*/ 0 h 66"/>
                                      <a:gd name="T2" fmla="*/ 31 w 31"/>
                                      <a:gd name="T3" fmla="*/ 66 h 66"/>
                                      <a:gd name="T4" fmla="*/ 24 w 31"/>
                                      <a:gd name="T5" fmla="*/ 66 h 66"/>
                                      <a:gd name="T6" fmla="*/ 0 w 31"/>
                                      <a:gd name="T7" fmla="*/ 0 h 66"/>
                                    </a:gdLst>
                                    <a:ahLst/>
                                    <a:cxnLst>
                                      <a:cxn ang="0">
                                        <a:pos x="T0" y="T1"/>
                                      </a:cxn>
                                      <a:cxn ang="0">
                                        <a:pos x="T2" y="T3"/>
                                      </a:cxn>
                                      <a:cxn ang="0">
                                        <a:pos x="T4" y="T5"/>
                                      </a:cxn>
                                      <a:cxn ang="0">
                                        <a:pos x="T6" y="T7"/>
                                      </a:cxn>
                                    </a:cxnLst>
                                    <a:rect l="0" t="0" r="r" b="b"/>
                                    <a:pathLst>
                                      <a:path w="31" h="66">
                                        <a:moveTo>
                                          <a:pt x="0" y="0"/>
                                        </a:moveTo>
                                        <a:lnTo>
                                          <a:pt x="31" y="66"/>
                                        </a:lnTo>
                                        <a:lnTo>
                                          <a:pt x="24" y="66"/>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18" name="Prostoručno 18"/>
                                <wps:cNvSpPr>
                                  <a:spLocks/>
                                </wps:cNvSpPr>
                                <wps:spPr bwMode="auto">
                                  <a:xfrm>
                                    <a:off x="317182" y="5864402"/>
                                    <a:ext cx="11113" cy="68263"/>
                                  </a:xfrm>
                                  <a:custGeom>
                                    <a:avLst/>
                                    <a:gdLst>
                                      <a:gd name="T0" fmla="*/ 0 w 7"/>
                                      <a:gd name="T1" fmla="*/ 0 h 43"/>
                                      <a:gd name="T2" fmla="*/ 7 w 7"/>
                                      <a:gd name="T3" fmla="*/ 17 h 43"/>
                                      <a:gd name="T4" fmla="*/ 7 w 7"/>
                                      <a:gd name="T5" fmla="*/ 43 h 43"/>
                                      <a:gd name="T6" fmla="*/ 6 w 7"/>
                                      <a:gd name="T7" fmla="*/ 40 h 43"/>
                                      <a:gd name="T8" fmla="*/ 0 w 7"/>
                                      <a:gd name="T9" fmla="*/ 25 h 43"/>
                                      <a:gd name="T10" fmla="*/ 0 w 7"/>
                                      <a:gd name="T11" fmla="*/ 0 h 43"/>
                                    </a:gdLst>
                                    <a:ahLst/>
                                    <a:cxnLst>
                                      <a:cxn ang="0">
                                        <a:pos x="T0" y="T1"/>
                                      </a:cxn>
                                      <a:cxn ang="0">
                                        <a:pos x="T2" y="T3"/>
                                      </a:cxn>
                                      <a:cxn ang="0">
                                        <a:pos x="T4" y="T5"/>
                                      </a:cxn>
                                      <a:cxn ang="0">
                                        <a:pos x="T6" y="T7"/>
                                      </a:cxn>
                                      <a:cxn ang="0">
                                        <a:pos x="T8" y="T9"/>
                                      </a:cxn>
                                      <a:cxn ang="0">
                                        <a:pos x="T10" y="T11"/>
                                      </a:cxn>
                                    </a:cxnLst>
                                    <a:rect l="0" t="0" r="r" b="b"/>
                                    <a:pathLst>
                                      <a:path w="7" h="43">
                                        <a:moveTo>
                                          <a:pt x="0" y="0"/>
                                        </a:moveTo>
                                        <a:lnTo>
                                          <a:pt x="7" y="17"/>
                                        </a:lnTo>
                                        <a:lnTo>
                                          <a:pt x="7" y="43"/>
                                        </a:lnTo>
                                        <a:lnTo>
                                          <a:pt x="6" y="40"/>
                                        </a:lnTo>
                                        <a:lnTo>
                                          <a:pt x="0" y="25"/>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19" name="Prostoručno 19"/>
                                <wps:cNvSpPr>
                                  <a:spLocks/>
                                </wps:cNvSpPr>
                                <wps:spPr bwMode="auto">
                                  <a:xfrm>
                                    <a:off x="340995" y="6135864"/>
                                    <a:ext cx="73025" cy="192088"/>
                                  </a:xfrm>
                                  <a:custGeom>
                                    <a:avLst/>
                                    <a:gdLst>
                                      <a:gd name="T0" fmla="*/ 0 w 46"/>
                                      <a:gd name="T1" fmla="*/ 0 h 121"/>
                                      <a:gd name="T2" fmla="*/ 7 w 46"/>
                                      <a:gd name="T3" fmla="*/ 16 h 121"/>
                                      <a:gd name="T4" fmla="*/ 22 w 46"/>
                                      <a:gd name="T5" fmla="*/ 50 h 121"/>
                                      <a:gd name="T6" fmla="*/ 33 w 46"/>
                                      <a:gd name="T7" fmla="*/ 86 h 121"/>
                                      <a:gd name="T8" fmla="*/ 46 w 46"/>
                                      <a:gd name="T9" fmla="*/ 121 h 121"/>
                                      <a:gd name="T10" fmla="*/ 45 w 46"/>
                                      <a:gd name="T11" fmla="*/ 121 h 121"/>
                                      <a:gd name="T12" fmla="*/ 14 w 46"/>
                                      <a:gd name="T13" fmla="*/ 55 h 121"/>
                                      <a:gd name="T14" fmla="*/ 11 w 46"/>
                                      <a:gd name="T15" fmla="*/ 44 h 121"/>
                                      <a:gd name="T16" fmla="*/ 0 w 46"/>
                                      <a:gd name="T17" fmla="*/ 0 h 12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46" h="121">
                                        <a:moveTo>
                                          <a:pt x="0" y="0"/>
                                        </a:moveTo>
                                        <a:lnTo>
                                          <a:pt x="7" y="16"/>
                                        </a:lnTo>
                                        <a:lnTo>
                                          <a:pt x="22" y="50"/>
                                        </a:lnTo>
                                        <a:lnTo>
                                          <a:pt x="33" y="86"/>
                                        </a:lnTo>
                                        <a:lnTo>
                                          <a:pt x="46" y="121"/>
                                        </a:lnTo>
                                        <a:lnTo>
                                          <a:pt x="45" y="121"/>
                                        </a:lnTo>
                                        <a:lnTo>
                                          <a:pt x="14" y="55"/>
                                        </a:lnTo>
                                        <a:lnTo>
                                          <a:pt x="11" y="44"/>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g:grpSp>
                          </wpg:grpSp>
                        </wpg:wgp>
                      </a:graphicData>
                    </a:graphic>
                    <wp14:sizeRelH relativeFrom="page">
                      <wp14:pctWidth>33000</wp14:pctWidth>
                    </wp14:sizeRelH>
                    <wp14:sizeRelV relativeFrom="page">
                      <wp14:pctHeight>95000</wp14:pctHeight>
                    </wp14:sizeRelV>
                  </wp:anchor>
                </w:drawing>
              </mc:Choice>
              <mc:Fallback>
                <w:pict>
                  <v:group w14:anchorId="07FF5186" id="Grupa 26" o:spid="_x0000_s1026" style="position:absolute;margin-left:0;margin-top:0;width:172.8pt;height:718.55pt;z-index:-251657216;mso-width-percent:330;mso-height-percent:950;mso-left-percent:40;mso-position-horizontal-relative:page;mso-position-vertical:center;mso-position-vertical-relative:page;mso-width-percent:330;mso-height-percent:950;mso-left-percent:40" coordsize="21945,9125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">
                    <v:rect id="Pravokutnik 3" o:spid="_x0000_s1027" style="position:absolute;width:1945;height:9125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" fillcolor="#0e2841 [3215]" stroked="f" strokeweight="1pt"/>
                    <v:shapetype id="_x0000_t15" coordsize="21600,21600" o:spt="15" adj="16200" path="m@0,l,,,21600@0,21600,21600,10800xe">
                      <v:stroke joinstyle="miter"/>
                      <v:formulas>
                        <v:f eqn="val #0"/>
                        <v:f eqn="prod #0 1 2"/>
                      </v:formulas>
                      <v:path gradientshapeok="t" o:connecttype="custom" o:connectlocs="@1,0;0,10800;@1,21600;21600,10800" o:connectangles="270,180,90,0" textboxrect="0,0,10800,21600;0,0,16200,21600;0,0,21600,21600"/>
                      <v:handles>
                        <v:h position="#0,topLeft" xrange="0,21600"/>
                      </v:handles>
                    </v:shapetype>
                    <v:shape id="Peterokut 4" o:spid="_x0000_s1028" type="#_x0000_t15" style="position:absolute;top:14668;width:21945;height:552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" adj="18883" fillcolor="#156082 [3204]" stroked="f" strokeweight="1pt">
                      <v:textbox inset=",0,14.4pt,0">
                        <w:txbxContent>
                          <w:sdt>
                            <w:sdtPr>
                              <w:rPr>
                                <w:color w:val="FFFFFF" w:themeColor="background1"/>
                                <w:sz w:val="28"/>
                                <w:szCs w:val="28"/>
                              </w:rPr>
                              <w:alias w:val="Datum"/>
                              <w:tag w:val=""/>
                              <w:id w:val="-650599894"/>
                              <w:dataBinding w:prefixMappings="xmlns:ns0='http://schemas.microsoft.com/office/2006/coverPageProps' " w:xpath="/ns0:CoverPageProperties[1]/ns0:PublishDate[1]" w:storeItemID="{55AF091B-3C7A-41E3-B477-F2FDAA23CFDA}"/>
                              <w:date>
                                <w:dateFormat w:val="d.M.yyyy."/>
                                <w:lid w:val="hr-HR"/>
                                <w:storeMappedDataAs w:val="dateTime"/>
                                <w:calendar w:val="gregorian"/>
                              </w:date>
                            </w:sdtPr>
                            <w:sdtContent>
                              <w:p w14:paraId="4BF31363" w14:textId="3CB3A1DF" w:rsidR="003B5C74" w:rsidRDefault="003B5C74">
                                <w:pPr>
                                  <w:pStyle w:val="Bezproreda"/>
                                  <w:jc w:val="right"/>
                                  <w:rPr>
                                    <w:color w:val="FFFFFF" w:themeColor="background1"/>
                                    <w:sz w:val="28"/>
                                    <w:szCs w:val="28"/>
                                  </w:rPr>
                                </w:pPr>
                                <w:r>
                                  <w:rPr>
                                    <w:color w:val="FFFFFF" w:themeColor="background1"/>
                                    <w:sz w:val="28"/>
                                    <w:szCs w:val="28"/>
                                  </w:rPr>
                                  <w:t>Rovišće, 19. lipnja 2026.</w:t>
                                </w:r>
                              </w:p>
                            </w:sdtContent>
                          </w:sdt>
                        </w:txbxContent>
                      </v:textbox>
                    </v:shape>
                    <v:group id="Grupa 5" o:spid="_x0000_s1029" style="position:absolute;left:762;top:42100;width:20574;height:49103" coordorigin="806,42118" coordsize="13062,31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">
                      <v:group id="Grupa 6" o:spid="_x0000_s1030" style="position:absolute;left:1410;top:42118;width:10478;height:31210" coordorigin="1410,42118" coordsize="10477,31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">
                        <o:lock v:ext="edit" aspectratio="t"/>
                        <v:shape id="Prostoručno 20" o:spid="_x0000_s1031" style="position:absolute;left:3696;top:62168;width:1937;height:6985;visibility:visible;mso-wrap-style:square;v-text-anchor:top" coordsize="122,4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" path="m,l39,152,84,304r38,113l122,440,76,306,39,180,6,53,,xe" fillcolor="#0e2841 [3215]" strokecolor="#0e2841 [3215]" strokeweight="0">
                          <v:path arrowok="t" o:connecttype="custom" o:connectlocs="0,0;61913,241300;133350,482600;193675,661988;193675,698500;120650,485775;61913,285750;9525,84138;0,0" o:connectangles="0,0,0,0,0,0,0,0,0"/>
                        </v:shape>
                        <v:shape id="Prostoručno 21" o:spid="_x0000_s1032" style="position:absolute;left:5728;top:69058;width:1842;height:4270;visibility:visible;mso-wrap-style:square;v-text-anchor:top" coordsize="116,2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" path="m,l8,19,37,93r30,74l116,269r-8,l60,169,30,98,1,25,,xe" fillcolor="#0e2841 [3215]" strokecolor="#0e2841 [3215]" strokeweight="0">
                          <v:path arrowok="t" o:connecttype="custom" o:connectlocs="0,0;12700,30163;58738,147638;106363,265113;184150,427038;171450,427038;95250,268288;47625,155575;1588,39688;0,0" o:connectangles="0,0,0,0,0,0,0,0,0,0"/>
                        </v:shape>
                        <v:shape id="Prostoručno 22" o:spid="_x0000_s1033" style="position:absolute;left:1410;top:42118;width:2223;height:20193;visibility:visible;mso-wrap-style:square;v-text-anchor:top" coordsize="140,12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" path="m,l,,1,79r2,80l12,317,23,476,39,634,58,792,83,948r24,138l135,1223r5,49l138,1262,105,1106,77,949,53,792,35,634,20,476,9,317,2,159,,79,,xe" fillcolor="#0e2841 [3215]" strokecolor="#0e2841 [3215]" strokeweight="0">
                          <v:path arrowok="t" o:connecttype="custom" o:connectlocs="0,0;0,0;1588,125413;4763,252413;19050,503238;36513,755650;61913,1006475;92075,1257300;131763,1504950;169863,1724025;214313,1941513;222250,2019300;219075,2003425;166688,1755775;122238,1506538;84138,1257300;55563,1006475;31750,755650;14288,503238;3175,252413;0,125413;0,0" o:connectangles="0,0,0,0,0,0,0,0,0,0,0,0,0,0,0,0,0,0,0,0,0,0"/>
                        </v:shape>
                        <v:shape id="Prostoručno 23" o:spid="_x0000_s1034" style="position:absolute;left:3410;top:48611;width:715;height:13557;visibility:visible;mso-wrap-style:square;v-text-anchor:top" coordsize="45,8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" path="m45,r,l35,66r-9,67l14,267,6,401,3,534,6,669r8,134l18,854r,-3l9,814,8,803,1,669,,534,3,401,12,267,25,132,34,66,45,xe" fillcolor="#0e2841 [3215]" strokecolor="#0e2841 [3215]" strokeweight="0">
                          <v:path arrowok="t" o:connecttype="custom" o:connectlocs="71438,0;71438,0;55563,104775;41275,211138;22225,423863;9525,636588;4763,847725;9525,1062038;22225,1274763;28575,1355725;28575,1350963;14288,1292225;12700,1274763;1588,1062038;0,847725;4763,636588;19050,423863;39688,209550;53975,104775;71438,0" o:connectangles="0,0,0,0,0,0,0,0,0,0,0,0,0,0,0,0,0,0,0,0"/>
                        </v:shape>
                        <v:shape id="Prostoručno 24" o:spid="_x0000_s1035" style="position:absolute;left:3633;top:62311;width:2444;height:9985;visibility:visible;mso-wrap-style:square;v-text-anchor:top" coordsize="154,6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" path="m,l10,44r11,82l34,207r19,86l75,380r25,86l120,521r21,55l152,618r2,11l140,595,115,532,93,468,67,383,47,295,28,207,12,104,,xe" fillcolor="#0e2841 [3215]" strokecolor="#0e2841 [3215]" strokeweight="0">
                          <v:path arrowok="t" o:connecttype="custom" o:connectlocs="0,0;15875,69850;33338,200025;53975,328613;84138,465138;119063,603250;158750,739775;190500,827088;223838,914400;241300,981075;244475,998538;222250,944563;182563,844550;147638,742950;106363,608013;74613,468313;44450,328613;19050,165100;0,0" o:connectangles="0,0,0,0,0,0,0,0,0,0,0,0,0,0,0,0,0,0,0"/>
                        </v:shape>
                        <v:shape id="Prostoručno 25" o:spid="_x0000_s1036" style="position:absolute;left:6204;top:72233;width:524;height:1095;visibility:visible;mso-wrap-style:square;v-text-anchor:top" coordsize="33,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" path="m,l33,69r-9,l12,35,,xe" fillcolor="#0e2841 [3215]" strokecolor="#0e2841 [3215]" strokeweight="0">
                          <v:path arrowok="t" o:connecttype="custom" o:connectlocs="0,0;52388,109538;38100,109538;19050,55563;0,0" o:connectangles="0,0,0,0,0"/>
                        </v:shape>
                        <v:shape id="Prostoručno 26" o:spid="_x0000_s1037" style="position:absolute;left:3553;top:61533;width:238;height:1476;visibility:visible;mso-wrap-style:square;v-text-anchor:top" coordsize="15,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" path="m,l9,37r,3l15,93,5,49,,xe" fillcolor="#0e2841 [3215]" strokecolor="#0e2841 [3215]" strokeweight="0">
                          <v:path arrowok="t" o:connecttype="custom" o:connectlocs="0,0;14288,58738;14288,63500;23813,147638;7938,77788;0,0" o:connectangles="0,0,0,0,0,0"/>
                        </v:shape>
                        <v:shape id="Prostoručno 27" o:spid="_x0000_s1038" style="position:absolute;left:5633;top:56897;width:6255;height:12161;visibility:visible;mso-wrap-style:square;v-text-anchor:top" coordsize="394,7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" path="m394,r,l356,38,319,77r-35,40l249,160r-42,58l168,276r-37,63l98,402,69,467,45,535,26,604,14,673,7,746,6,766,,749r1,-5l7,673,21,603,40,533,65,466,94,400r33,-64l164,275r40,-60l248,158r34,-42l318,76,354,37,394,xe" fillcolor="#0e2841 [3215]" strokecolor="#0e2841 [3215]" strokeweight="0">
                          <v:path arrowok="t" o:connecttype="custom" o:connectlocs="625475,0;625475,0;565150,60325;506413,122238;450850,185738;395288,254000;328613,346075;266700,438150;207963,538163;155575,638175;109538,741363;71438,849313;41275,958850;22225,1068388;11113,1184275;9525,1216025;0,1189038;1588,1181100;11113,1068388;33338,957263;63500,846138;103188,739775;149225,635000;201613,533400;260350,436563;323850,341313;393700,250825;447675,184150;504825,120650;561975,58738;625475,0" o:connectangles="0,0,0,0,0,0,0,0,0,0,0,0,0,0,0,0,0,0,0,0,0,0,0,0,0,0,0,0,0,0,0"/>
                        </v:shape>
                        <v:shape id="Prostoručno 28" o:spid="_x0000_s1039" style="position:absolute;left:5633;top:69153;width:571;height:3080;visibility:visible;mso-wrap-style:square;v-text-anchor:top" coordsize="36,1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" path="m,l6,16r1,3l11,80r9,52l33,185r3,9l21,161,15,145,5,81,1,41,,xe" fillcolor="#0e2841 [3215]" strokecolor="#0e2841 [3215]" strokeweight="0">
                          <v:path arrowok="t" o:connecttype="custom" o:connectlocs="0,0;9525,25400;11113,30163;17463,127000;31750,209550;52388,293688;57150,307975;33338,255588;23813,230188;7938,128588;1588,65088;0,0" o:connectangles="0,0,0,0,0,0,0,0,0,0,0,0"/>
                        </v:shape>
                        <v:shape id="Prostoručno 29" o:spid="_x0000_s1040" style="position:absolute;left:6077;top:72296;width:493;height:1032;visibility:visible;mso-wrap-style:square;v-text-anchor:top" coordsize="31,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" path="m,l31,65r-8,l,xe" fillcolor="#0e2841 [3215]" strokecolor="#0e2841 [3215]" strokeweight="0">
                          <v:path arrowok="t" o:connecttype="custom" o:connectlocs="0,0;49213,103188;36513,103188;0,0" o:connectangles="0,0,0,0"/>
                        </v:shape>
                        <v:shape id="Prostoručno 30" o:spid="_x0000_s1041" style="position:absolute;left:5633;top:68788;width:111;height:666;visibility:visible;mso-wrap-style:square;v-text-anchor:top" coordsize="7,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" path="m,l6,17,7,42,6,39,,23,,xe" fillcolor="#0e2841 [3215]" strokecolor="#0e2841 [3215]" strokeweight="0">
                          <v:path arrowok="t" o:connecttype="custom" o:connectlocs="0,0;9525,26988;11113,66675;9525,61913;0,36513;0,0" o:connectangles="0,0,0,0,0,0"/>
                        </v:shape>
                        <v:shape id="Prostoručno 31" o:spid="_x0000_s1042" style="position:absolute;left:5871;top:71455;width:714;height:1873;visibility:visible;mso-wrap-style:square;v-text-anchor:top" coordsize="45,1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" path="m,l6,16,21,49,33,84r12,34l44,118,13,53,11,42,,xe" fillcolor="#0e2841 [3215]" strokecolor="#0e2841 [3215]" strokeweight="0">
                          <v:path arrowok="t" o:connecttype="custom" o:connectlocs="0,0;9525,25400;33338,77788;52388,133350;71438,187325;69850,187325;20638,84138;17463,66675;0,0" o:connectangles="0,0,0,0,0,0,0,0,0"/>
                        </v:shape>
                      </v:group>
                      <v:group id="Grupa 7" o:spid="_x0000_s1043" style="position:absolute;left:806;top:48269;width:13063;height:25059" coordorigin="806,46499" coordsize="8747,167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">
                        <o:lock v:ext="edit" aspectratio="t"/>
                        <v:shape id="Prostoručno 8" o:spid="_x0000_s1044" style="position:absolute;left:1187;top:51897;width:1984;height:7143;visibility:visible;mso-wrap-style:square;v-text-anchor:top" coordsize="125,4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" path="m,l41,155,86,309r39,116l125,450,79,311,41,183,7,54,,xe" fillcolor="#0e2841 [3215]" strokecolor="#0e2841 [3215]" strokeweight="0">
                          <v:fill opacity="13107f"/>
                          <v:stroke opacity="13107f"/>
                          <v:path arrowok="t" o:connecttype="custom" o:connectlocs="0,0;65088,246063;136525,490538;198438,674688;198438,714375;125413,493713;65088,290513;11113,85725;0,0" o:connectangles="0,0,0,0,0,0,0,0,0"/>
                        </v:shape>
                        <v:shape id="Prostoručno 9" o:spid="_x0000_s1045" style="position:absolute;left:3282;top:58913;width:1874;height:4366;visibility:visible;mso-wrap-style:square;v-text-anchor:top" coordsize="118,2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" path="m,l8,20,37,96r32,74l118,275r-9,l61,174,30,100,,26,,xe" fillcolor="#0e2841 [3215]" strokecolor="#0e2841 [3215]" strokeweight="0">
                          <v:fill opacity="13107f"/>
                          <v:stroke opacity="13107f"/>
                          <v:path arrowok="t" o:connecttype="custom" o:connectlocs="0,0;12700,31750;58738,152400;109538,269875;187325,436563;173038,436563;96838,276225;47625,158750;0,41275;0,0" o:connectangles="0,0,0,0,0,0,0,0,0,0"/>
                        </v:shape>
                        <v:shape id="Prostoručno 10" o:spid="_x0000_s1046" style="position:absolute;left:806;top:50103;width:317;height:1921;visibility:visible;mso-wrap-style:square;v-text-anchor:top" coordsize="20,1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" path="m,l16,72r4,49l18,112,,31,,xe" fillcolor="#0e2841 [3215]" strokecolor="#0e2841 [3215]" strokeweight="0">
                          <v:fill opacity="13107f"/>
                          <v:stroke opacity="13107f"/>
                          <v:path arrowok="t" o:connecttype="custom" o:connectlocs="0,0;25400,114300;31750,192088;28575,177800;0,49213;0,0" o:connectangles="0,0,0,0,0,0"/>
                        </v:shape>
                        <v:shape id="Prostoručno 12" o:spid="_x0000_s1047" style="position:absolute;left:1123;top:52024;width:2509;height:10207;visibility:visible;mso-wrap-style:square;v-text-anchor:top" coordsize="158,6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" path="m,l11,46r11,83l36,211r19,90l76,389r27,87l123,533r21,55l155,632r3,11l142,608,118,544,95,478,69,391,47,302,29,212,13,107,,xe" fillcolor="#0e2841 [3215]" strokecolor="#0e2841 [3215]" strokeweight="0">
                          <v:fill opacity="13107f"/>
                          <v:stroke opacity="13107f"/>
                          <v:path arrowok="t" o:connecttype="custom" o:connectlocs="0,0;17463,73025;34925,204788;57150,334963;87313,477838;120650,617538;163513,755650;195263,846138;228600,933450;246063,1003300;250825,1020763;225425,965200;187325,863600;150813,758825;109538,620713;74613,479425;46038,336550;20638,169863;0,0" o:connectangles="0,0,0,0,0,0,0,0,0,0,0,0,0,0,0,0,0,0,0"/>
                        </v:shape>
                        <v:shape id="Prostoručno 13" o:spid="_x0000_s1048" style="position:absolute;left:3759;top:62152;width:524;height:1127;visibility:visible;mso-wrap-style:square;v-text-anchor:top" coordsize="33,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" path="m,l33,71r-9,l11,36,,xe" fillcolor="#0e2841 [3215]" strokecolor="#0e2841 [3215]" strokeweight="0">
                          <v:fill opacity="13107f"/>
                          <v:stroke opacity="13107f"/>
                          <v:path arrowok="t" o:connecttype="custom" o:connectlocs="0,0;52388,112713;38100,112713;17463,57150;0,0" o:connectangles="0,0,0,0,0"/>
                        </v:shape>
                        <v:shape id="Prostoručno 14" o:spid="_x0000_s1049" style="position:absolute;left:1060;top:51246;width:238;height:1508;visibility:visible;mso-wrap-style:square;v-text-anchor:top" coordsize="15,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" path="m,l8,37r,4l15,95,4,49,,xe" fillcolor="#0e2841 [3215]" strokecolor="#0e2841 [3215]" strokeweight="0">
                          <v:fill opacity="13107f"/>
                          <v:stroke opacity="13107f"/>
                          <v:path arrowok="t" o:connecttype="custom" o:connectlocs="0,0;12700,58738;12700,65088;23813,150813;6350,77788;0,0" o:connectangles="0,0,0,0,0,0"/>
                        </v:shape>
                        <v:shape id="Prostoručno 15" o:spid="_x0000_s1050" style="position:absolute;left:3171;top:46499;width:6382;height:12414;visibility:visible;mso-wrap-style:square;v-text-anchor:top" coordsize="402,7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" path="m402,r,1l363,39,325,79r-35,42l255,164r-44,58l171,284r-38,62l100,411,71,478,45,546,27,617,13,689,7,761r,21l,765r1,-4l7,688,21,616,40,545,66,475,95,409r35,-66l167,281r42,-61l253,163r34,-43l324,78,362,38,402,xe" fillcolor="#0e2841 [3215]" strokecolor="#0e2841 [3215]" strokeweight="0">
                          <v:fill opacity="13107f"/>
                          <v:stroke opacity="13107f"/>
                          <v:path arrowok="t" o:connecttype="custom" o:connectlocs="638175,0;638175,1588;576263,61913;515938,125413;460375,192088;404813,260350;334963,352425;271463,450850;211138,549275;158750,652463;112713,758825;71438,866775;42863,979488;20638,1093788;11113,1208088;11113,1241425;0,1214438;1588,1208088;11113,1092200;33338,977900;63500,865188;104775,754063;150813,649288;206375,544513;265113,446088;331788,349250;401638,258763;455613,190500;514350,123825;574675,60325;638175,0" o:connectangles="0,0,0,0,0,0,0,0,0,0,0,0,0,0,0,0,0,0,0,0,0,0,0,0,0,0,0,0,0,0,0"/>
                        </v:shape>
                        <v:shape id="Prostoručno 16" o:spid="_x0000_s1051" style="position:absolute;left:3171;top:59040;width:588;height:3112;visibility:visible;mso-wrap-style:square;v-text-anchor:top" coordsize="37,1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" path="m,l6,15r1,3l12,80r9,54l33,188r4,8l22,162,15,146,5,81,1,40,,xe" fillcolor="#0e2841 [3215]" strokecolor="#0e2841 [3215]" strokeweight="0">
                          <v:fill opacity="13107f"/>
                          <v:stroke opacity="13107f"/>
                          <v:path arrowok="t" o:connecttype="custom" o:connectlocs="0,0;9525,23813;11113,28575;19050,127000;33338,212725;52388,298450;58738,311150;34925,257175;23813,231775;7938,128588;1588,63500;0,0" o:connectangles="0,0,0,0,0,0,0,0,0,0,0,0"/>
                        </v:shape>
                        <v:shape id="Prostoručno 17" o:spid="_x0000_s1052" style="position:absolute;left:3632;top:62231;width:492;height:1048;visibility:visible;mso-wrap-style:square;v-text-anchor:top" coordsize="31,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" path="m,l31,66r-7,l,xe" fillcolor="#0e2841 [3215]" strokecolor="#0e2841 [3215]" strokeweight="0">
                          <v:fill opacity="13107f"/>
                          <v:stroke opacity="13107f"/>
                          <v:path arrowok="t" o:connecttype="custom" o:connectlocs="0,0;49213,104775;38100,104775;0,0" o:connectangles="0,0,0,0"/>
                        </v:shape>
                        <v:shape id="Prostoručno 18" o:spid="_x0000_s1053" style="position:absolute;left:3171;top:58644;width:111;height:682;visibility:visible;mso-wrap-style:square;v-text-anchor:top" coordsize="7,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" path="m,l7,17r,26l6,40,,25,,xe" fillcolor="#0e2841 [3215]" strokecolor="#0e2841 [3215]" strokeweight="0">
                          <v:fill opacity="13107f"/>
                          <v:stroke opacity="13107f"/>
                          <v:path arrowok="t" o:connecttype="custom" o:connectlocs="0,0;11113,26988;11113,68263;9525,63500;0,39688;0,0" o:connectangles="0,0,0,0,0,0"/>
                        </v:shape>
                        <v:shape id="Prostoručno 19" o:spid="_x0000_s1054" style="position:absolute;left:3409;top:61358;width:731;height:1921;visibility:visible;mso-wrap-style:square;v-text-anchor:top" coordsize="46,1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" path="m,l7,16,22,50,33,86r13,35l45,121,14,55,11,44,,xe" fillcolor="#0e2841 [3215]" strokecolor="#0e2841 [3215]" strokeweight="0">
                          <v:fill opacity="13107f"/>
                          <v:stroke opacity="13107f"/>
                          <v:path arrowok="t" o:connecttype="custom" o:connectlocs="0,0;11113,25400;34925,79375;52388,136525;73025,192088;71438,192088;22225,87313;17463,69850;0,0" o:connectangles="0,0,0,0,0,0,0,0,0"/>
                        </v:shape>
                      </v:group>
                    </v:group>
                    <w10:wrap anchorx="page" anchory="page"/>
                  </v:group>
                </w:pict>
              </mc:Fallback>
            </mc:AlternateContent>
          </w:r>
          <w:r w:rsidRPr="00712BB8">
            <w:rPr>
              <w:noProof/>
            </w:rPr>
            <mc:AlternateContent>
              <mc:Choice Requires="wps">
                <w:drawing>
                  <wp:anchor distT="0" distB="0" distL="114300" distR="114300" simplePos="0" relativeHeight="251660288" behindDoc="0" locked="0" layoutInCell="1" allowOverlap="1" wp14:anchorId="2387BBB5" wp14:editId="783FCD02">
                    <wp:simplePos x="0" y="0"/>
                    <mc:AlternateContent>
                      <mc:Choice Requires="wp14">
                        <wp:positionH relativeFrom="page">
                          <wp14:pctPosHOffset>42000</wp14:pctPosHOffset>
                        </wp:positionH>
                      </mc:Choice>
                      <mc:Fallback>
                        <wp:positionH relativeFrom="page">
                          <wp:posOffset>3175000</wp:posOffset>
                        </wp:positionH>
                      </mc:Fallback>
                    </mc:AlternateContent>
                    <mc:AlternateContent>
                      <mc:Choice Requires="wp14">
                        <wp:positionV relativeFrom="page">
                          <wp14:pctPosVOffset>17500</wp14:pctPosVOffset>
                        </wp:positionV>
                      </mc:Choice>
                      <mc:Fallback>
                        <wp:positionV relativeFrom="page">
                          <wp:posOffset>1870710</wp:posOffset>
                        </wp:positionV>
                      </mc:Fallback>
                    </mc:AlternateContent>
                    <wp:extent cx="3657600" cy="1069848"/>
                    <wp:effectExtent l="0" t="0" r="7620" b="635"/>
                    <wp:wrapNone/>
                    <wp:docPr id="1" name="Tekstni okvir 30"/>
                    <wp:cNvGraphicFramePr/>
                    <a:graphic xmlns:a="http://schemas.openxmlformats.org/drawingml/2006/main">
                      <a:graphicData uri="http://schemas.microsoft.com/office/word/2010/wordprocessingShape">
                        <wps:wsp>
                          <wps:cNvSpPr txBox="1"/>
                          <wps:spPr>
                            <a:xfrm>
                              <a:off x="0" y="0"/>
                              <a:ext cx="3657600" cy="1069848"/>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365CE698" w14:textId="47384CA8" w:rsidR="003B5C74" w:rsidRDefault="00000000">
                                <w:pPr>
                                  <w:pStyle w:val="Bezproreda"/>
                                  <w:rPr>
                                    <w:rFonts w:asciiTheme="majorHAnsi" w:eastAsiaTheme="majorEastAsia" w:hAnsiTheme="majorHAnsi" w:cstheme="majorBidi"/>
                                    <w:color w:val="262626" w:themeColor="text1" w:themeTint="D9"/>
                                    <w:sz w:val="72"/>
                                  </w:rPr>
                                </w:pPr>
                                <w:sdt>
                                  <w:sdtPr>
                                    <w:rPr>
                                      <w:rFonts w:asciiTheme="majorHAnsi" w:eastAsiaTheme="majorEastAsia" w:hAnsiTheme="majorHAnsi" w:cstheme="majorBidi"/>
                                      <w:color w:val="262626" w:themeColor="text1" w:themeTint="D9"/>
                                      <w:sz w:val="72"/>
                                      <w:szCs w:val="72"/>
                                    </w:rPr>
                                    <w:alias w:val="Naslov"/>
                                    <w:tag w:val=""/>
                                    <w:id w:val="-705018352"/>
                                    <w:dataBinding w:prefixMappings="xmlns:ns0='http://purl.org/dc/elements/1.1/' xmlns:ns1='http://schemas.openxmlformats.org/package/2006/metadata/core-properties' " w:xpath="/ns1:coreProperties[1]/ns0:title[1]" w:storeItemID="{6C3C8BC8-F283-45AE-878A-BAB7291924A1}"/>
                                    <w:text/>
                                  </w:sdtPr>
                                  <w:sdtContent>
                                    <w:r w:rsidR="003B5C74">
                                      <w:rPr>
                                        <w:rFonts w:asciiTheme="majorHAnsi" w:eastAsiaTheme="majorEastAsia" w:hAnsiTheme="majorHAnsi" w:cstheme="majorBidi"/>
                                        <w:color w:val="262626" w:themeColor="text1" w:themeTint="D9"/>
                                        <w:sz w:val="72"/>
                                        <w:szCs w:val="72"/>
                                      </w:rPr>
                                      <w:t>Obrazloženje godišnjeg izvještaja o izvršenju Proračuna Općine Rovišće za 2025. godinu</w:t>
                                    </w:r>
                                  </w:sdtContent>
                                </w:sdt>
                              </w:p>
                              <w:p w14:paraId="250724DF" w14:textId="5030FA3F" w:rsidR="003B5C74" w:rsidRDefault="00000000">
                                <w:pPr>
                                  <w:spacing w:before="120"/>
                                  <w:rPr>
                                    <w:color w:val="404040" w:themeColor="text1" w:themeTint="BF"/>
                                    <w:sz w:val="36"/>
                                    <w:szCs w:val="36"/>
                                  </w:rPr>
                                </w:pPr>
                                <w:sdt>
                                  <w:sdtPr>
                                    <w:rPr>
                                      <w:color w:val="404040" w:themeColor="text1" w:themeTint="BF"/>
                                      <w:sz w:val="36"/>
                                      <w:szCs w:val="36"/>
                                    </w:rPr>
                                    <w:alias w:val="Podnaslov"/>
                                    <w:tag w:val=""/>
                                    <w:id w:val="-1148361611"/>
                                    <w:dataBinding w:prefixMappings="xmlns:ns0='http://purl.org/dc/elements/1.1/' xmlns:ns1='http://schemas.openxmlformats.org/package/2006/metadata/core-properties' " w:xpath="/ns1:coreProperties[1]/ns0:subject[1]" w:storeItemID="{6C3C8BC8-F283-45AE-878A-BAB7291924A1}"/>
                                    <w:text/>
                                  </w:sdtPr>
                                  <w:sdtContent>
                                    <w:r w:rsidR="003B5C74">
                                      <w:rPr>
                                        <w:color w:val="404040" w:themeColor="text1" w:themeTint="BF"/>
                                        <w:sz w:val="36"/>
                                        <w:szCs w:val="36"/>
                                      </w:rPr>
                                      <w:t>Za razdoblje od 01. siječnja do 31. prosinca 2025. godine</w:t>
                                    </w:r>
                                  </w:sdtContent>
                                </w:sdt>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14:sizeRelH relativeFrom="page">
                      <wp14:pctWidth>45000</wp14:pctWidth>
                    </wp14:sizeRelH>
                    <wp14:sizeRelV relativeFrom="margin">
                      <wp14:pctHeight>0</wp14:pctHeight>
                    </wp14:sizeRelV>
                  </wp:anchor>
                </w:drawing>
              </mc:Choice>
              <mc:Fallback>
                <w:pict>
                  <v:shapetype w14:anchorId="2387BBB5" id="_x0000_t202" coordsize="21600,21600" o:spt="202" path="m,l,21600r21600,l21600,xe">
                    <v:stroke joinstyle="miter"/>
                    <v:path gradientshapeok="t" o:connecttype="rect"/>
                  </v:shapetype>
                  <v:shape id="Tekstni okvir 30" o:spid="_x0000_s1055" type="#_x0000_t202" style="position:absolute;margin-left:0;margin-top:0;width:4in;height:84.25pt;z-index:251660288;visibility:visible;mso-wrap-style:square;mso-width-percent:450;mso-height-percent:0;mso-left-percent:420;mso-top-percent:175;mso-wrap-distance-left:9pt;mso-wrap-distance-top:0;mso-wrap-distance-right:9pt;mso-wrap-distance-bottom:0;mso-position-horizontal-relative:page;mso-position-vertical-relative:page;mso-width-percent:450;mso-height-percent:0;mso-left-percent:420;mso-top-percent:175;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" filled="f" stroked="f" strokeweight=".5pt">
                    <v:textbox style="mso-fit-shape-to-text:t" inset="0,0,0,0">
                      <w:txbxContent>
                        <w:p w14:paraId="365CE698" w14:textId="47384CA8" w:rsidR="003B5C74" w:rsidRDefault="00000000">
                          <w:pPr>
                            <w:pStyle w:val="Bezproreda"/>
                            <w:rPr>
                              <w:rFonts w:asciiTheme="majorHAnsi" w:eastAsiaTheme="majorEastAsia" w:hAnsiTheme="majorHAnsi" w:cstheme="majorBidi"/>
                              <w:color w:val="262626" w:themeColor="text1" w:themeTint="D9"/>
                              <w:sz w:val="72"/>
                            </w:rPr>
                          </w:pPr>
                          <w:sdt>
                            <w:sdtPr>
                              <w:rPr>
                                <w:rFonts w:asciiTheme="majorHAnsi" w:eastAsiaTheme="majorEastAsia" w:hAnsiTheme="majorHAnsi" w:cstheme="majorBidi"/>
                                <w:color w:val="262626" w:themeColor="text1" w:themeTint="D9"/>
                                <w:sz w:val="72"/>
                                <w:szCs w:val="72"/>
                              </w:rPr>
                              <w:alias w:val="Naslov"/>
                              <w:tag w:val=""/>
                              <w:id w:val="-705018352"/>
                              <w:dataBinding w:prefixMappings="xmlns:ns0='http://purl.org/dc/elements/1.1/' xmlns:ns1='http://schemas.openxmlformats.org/package/2006/metadata/core-properties' " w:xpath="/ns1:coreProperties[1]/ns0:title[1]" w:storeItemID="{6C3C8BC8-F283-45AE-878A-BAB7291924A1}"/>
                              <w:text/>
                            </w:sdtPr>
                            <w:sdtContent>
                              <w:r w:rsidR="003B5C74">
                                <w:rPr>
                                  <w:rFonts w:asciiTheme="majorHAnsi" w:eastAsiaTheme="majorEastAsia" w:hAnsiTheme="majorHAnsi" w:cstheme="majorBidi"/>
                                  <w:color w:val="262626" w:themeColor="text1" w:themeTint="D9"/>
                                  <w:sz w:val="72"/>
                                  <w:szCs w:val="72"/>
                                </w:rPr>
                                <w:t>Obrazloženje godišnjeg izvještaja o izvršenju Proračuna Općine Rovišće za 2025. godinu</w:t>
                              </w:r>
                            </w:sdtContent>
                          </w:sdt>
                        </w:p>
                        <w:p w14:paraId="250724DF" w14:textId="5030FA3F" w:rsidR="003B5C74" w:rsidRDefault="00000000">
                          <w:pPr>
                            <w:spacing w:before="120"/>
                            <w:rPr>
                              <w:color w:val="404040" w:themeColor="text1" w:themeTint="BF"/>
                              <w:sz w:val="36"/>
                              <w:szCs w:val="36"/>
                            </w:rPr>
                          </w:pPr>
                          <w:sdt>
                            <w:sdtPr>
                              <w:rPr>
                                <w:color w:val="404040" w:themeColor="text1" w:themeTint="BF"/>
                                <w:sz w:val="36"/>
                                <w:szCs w:val="36"/>
                              </w:rPr>
                              <w:alias w:val="Podnaslov"/>
                              <w:tag w:val=""/>
                              <w:id w:val="-1148361611"/>
                              <w:dataBinding w:prefixMappings="xmlns:ns0='http://purl.org/dc/elements/1.1/' xmlns:ns1='http://schemas.openxmlformats.org/package/2006/metadata/core-properties' " w:xpath="/ns1:coreProperties[1]/ns0:subject[1]" w:storeItemID="{6C3C8BC8-F283-45AE-878A-BAB7291924A1}"/>
                              <w:text/>
                            </w:sdtPr>
                            <w:sdtContent>
                              <w:r w:rsidR="003B5C74">
                                <w:rPr>
                                  <w:color w:val="404040" w:themeColor="text1" w:themeTint="BF"/>
                                  <w:sz w:val="36"/>
                                  <w:szCs w:val="36"/>
                                </w:rPr>
                                <w:t>Za razdoblje od 01. siječnja do 31. prosinca 2025. godine</w:t>
                              </w:r>
                            </w:sdtContent>
                          </w:sdt>
                        </w:p>
                      </w:txbxContent>
                    </v:textbox>
                    <w10:wrap anchorx="page" anchory="page"/>
                  </v:shape>
                </w:pict>
              </mc:Fallback>
            </mc:AlternateContent>
          </w:r>
        </w:p>
        <w:p w14:paraId="60FC591A" w14:textId="1ADF0751" w:rsidR="003B5C74" w:rsidRPr="00712BB8" w:rsidRDefault="00931F05">
          <w:pPr>
            <w:spacing w:line="278" w:lineRule="auto"/>
          </w:pPr>
          <w:r>
            <w:rPr>
              <w:noProof/>
              <w14:ligatures w14:val="standardContextual"/>
            </w:rPr>
            <w:drawing>
              <wp:anchor distT="0" distB="0" distL="114300" distR="114300" simplePos="0" relativeHeight="251661312" behindDoc="1" locked="0" layoutInCell="1" allowOverlap="1" wp14:anchorId="643A9B5C" wp14:editId="79286678">
                <wp:simplePos x="0" y="0"/>
                <wp:positionH relativeFrom="column">
                  <wp:posOffset>-375089</wp:posOffset>
                </wp:positionH>
                <wp:positionV relativeFrom="paragraph">
                  <wp:posOffset>110582</wp:posOffset>
                </wp:positionV>
                <wp:extent cx="2057041" cy="685800"/>
                <wp:effectExtent l="0" t="0" r="635" b="0"/>
                <wp:wrapNone/>
                <wp:docPr id="1005928993" name="Slika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5928993" name="Slika 1005928993"/>
                        <pic:cNvPicPr/>
                      </pic:nvPicPr>
                      <pic:blipFill>
                        <a:blip r:embed="rId6" cstate="print">
                          <a:extLst>
                            <a:ext uri="{28A0092B-C50C-407E-A947-70E740481C1C}">
                              <a14:useLocalDpi xmlns:a14="http://schemas.microsoft.com/office/drawing/2010/main" val="0"/>
                            </a:ext>
                          </a:extLst>
                        </a:blip>
                        <a:stretch>
                          <a:fillRect/>
                        </a:stretch>
                      </pic:blipFill>
                      <pic:spPr>
                        <a:xfrm>
                          <a:off x="0" y="0"/>
                          <a:ext cx="2057041" cy="685800"/>
                        </a:xfrm>
                        <a:prstGeom prst="rect">
                          <a:avLst/>
                        </a:prstGeom>
                      </pic:spPr>
                    </pic:pic>
                  </a:graphicData>
                </a:graphic>
                <wp14:sizeRelH relativeFrom="margin">
                  <wp14:pctWidth>0</wp14:pctWidth>
                </wp14:sizeRelH>
                <wp14:sizeRelV relativeFrom="margin">
                  <wp14:pctHeight>0</wp14:pctHeight>
                </wp14:sizeRelV>
              </wp:anchor>
            </w:drawing>
          </w:r>
          <w:r w:rsidR="003B5C74" w:rsidRPr="00712BB8">
            <w:br w:type="page"/>
          </w:r>
        </w:p>
      </w:sdtContent>
    </w:sdt>
    <w:p w14:paraId="0989C0AE" w14:textId="22989D25" w:rsidR="00D97C42" w:rsidRPr="00712BB8" w:rsidRDefault="008822AF" w:rsidP="00D42DD1">
      <w:pPr>
        <w:pStyle w:val="Odlomakpopisa"/>
        <w:widowControl w:val="0"/>
        <w:numPr>
          <w:ilvl w:val="0"/>
          <w:numId w:val="13"/>
        </w:numPr>
        <w:tabs>
          <w:tab w:val="center" w:pos="5260"/>
        </w:tabs>
        <w:autoSpaceDE w:val="0"/>
        <w:autoSpaceDN w:val="0"/>
        <w:adjustRightInd w:val="0"/>
        <w:spacing w:before="287" w:after="0" w:line="240" w:lineRule="auto"/>
        <w:jc w:val="both"/>
        <w:rPr>
          <w:rFonts w:ascii="Arial Narrow" w:hAnsi="Arial Narrow"/>
          <w:b/>
          <w:bCs/>
          <w:color w:val="000000"/>
        </w:rPr>
      </w:pPr>
      <w:r w:rsidRPr="00712BB8">
        <w:rPr>
          <w:rFonts w:ascii="Arial Narrow" w:hAnsi="Arial Narrow"/>
          <w:b/>
          <w:bCs/>
        </w:rPr>
        <w:lastRenderedPageBreak/>
        <w:t>Uvod</w:t>
      </w:r>
    </w:p>
    <w:p w14:paraId="28DC675F" w14:textId="77777777" w:rsidR="00D97C42" w:rsidRPr="00712BB8" w:rsidRDefault="00D97C42" w:rsidP="00D42DD1">
      <w:pPr>
        <w:ind w:right="-33"/>
        <w:jc w:val="both"/>
        <w:rPr>
          <w:rFonts w:ascii="Arial Narrow" w:hAnsi="Arial Narrow"/>
          <w:color w:val="000000"/>
        </w:rPr>
      </w:pPr>
    </w:p>
    <w:p w14:paraId="2A766BA0" w14:textId="720D83F9" w:rsidR="00D97C42" w:rsidRPr="00712BB8" w:rsidRDefault="00D97C42" w:rsidP="00D42DD1">
      <w:pPr>
        <w:jc w:val="both"/>
        <w:rPr>
          <w:rFonts w:ascii="Arial Narrow" w:hAnsi="Arial Narrow"/>
        </w:rPr>
      </w:pPr>
      <w:r w:rsidRPr="00712BB8">
        <w:rPr>
          <w:rFonts w:ascii="Arial Narrow" w:hAnsi="Arial Narrow"/>
        </w:rPr>
        <w:t>Odredbom članka</w:t>
      </w:r>
      <w:r w:rsidR="00E21F8B" w:rsidRPr="00712BB8">
        <w:rPr>
          <w:rFonts w:ascii="Arial Narrow" w:hAnsi="Arial Narrow"/>
        </w:rPr>
        <w:t xml:space="preserve"> 89.</w:t>
      </w:r>
      <w:r w:rsidRPr="00712BB8">
        <w:rPr>
          <w:rFonts w:ascii="Arial Narrow" w:hAnsi="Arial Narrow"/>
        </w:rPr>
        <w:t xml:space="preserve"> Zakona o proračunu</w:t>
      </w:r>
      <w:r w:rsidR="001172E0" w:rsidRPr="00712BB8">
        <w:rPr>
          <w:rFonts w:ascii="Arial Narrow" w:hAnsi="Arial Narrow"/>
        </w:rPr>
        <w:t xml:space="preserve"> (</w:t>
      </w:r>
      <w:r w:rsidR="00835584" w:rsidRPr="00712BB8">
        <w:rPr>
          <w:rFonts w:ascii="Arial Narrow" w:hAnsi="Arial Narrow"/>
        </w:rPr>
        <w:t xml:space="preserve">«Narodne novine» broj </w:t>
      </w:r>
      <w:r w:rsidR="001172E0" w:rsidRPr="00712BB8">
        <w:rPr>
          <w:rFonts w:ascii="Arial Narrow" w:hAnsi="Arial Narrow"/>
        </w:rPr>
        <w:t>144/21) i Pravilnika o polugodišnjem i godišnjem izvještaju o izvršenju proračuna i financijskog plana (</w:t>
      </w:r>
      <w:r w:rsidR="00835584" w:rsidRPr="00712BB8">
        <w:rPr>
          <w:rFonts w:ascii="Arial Narrow" w:hAnsi="Arial Narrow"/>
        </w:rPr>
        <w:t>«Narodne novine» broj</w:t>
      </w:r>
      <w:r w:rsidR="001172E0" w:rsidRPr="00712BB8">
        <w:rPr>
          <w:rFonts w:ascii="Arial Narrow" w:hAnsi="Arial Narrow"/>
        </w:rPr>
        <w:t xml:space="preserve"> 85/23)</w:t>
      </w:r>
      <w:r w:rsidRPr="00712BB8">
        <w:rPr>
          <w:rFonts w:ascii="Arial Narrow" w:hAnsi="Arial Narrow"/>
        </w:rPr>
        <w:t xml:space="preserve"> utvrđena je obveza načelnika Općine da podnese godišnji izvještaj o izvršenju Proračuna za prethodnu godinu predstavničkom tijelu.</w:t>
      </w:r>
    </w:p>
    <w:p w14:paraId="1C0B90E0" w14:textId="494A1742" w:rsidR="00D97C42" w:rsidRPr="00712BB8" w:rsidRDefault="00D97C42" w:rsidP="00D42DD1">
      <w:pPr>
        <w:jc w:val="both"/>
        <w:rPr>
          <w:rFonts w:ascii="Arial Narrow" w:hAnsi="Arial Narrow"/>
        </w:rPr>
      </w:pPr>
      <w:r w:rsidRPr="00712BB8">
        <w:rPr>
          <w:rFonts w:ascii="Arial Narrow" w:hAnsi="Arial Narrow"/>
        </w:rPr>
        <w:t>Tijekom 202</w:t>
      </w:r>
      <w:r w:rsidR="003B5C74" w:rsidRPr="00712BB8">
        <w:rPr>
          <w:rFonts w:ascii="Arial Narrow" w:hAnsi="Arial Narrow"/>
        </w:rPr>
        <w:t>5</w:t>
      </w:r>
      <w:r w:rsidRPr="00712BB8">
        <w:rPr>
          <w:rFonts w:ascii="Arial Narrow" w:hAnsi="Arial Narrow"/>
        </w:rPr>
        <w:t xml:space="preserve">. godine financiranje javnih rashoda izvršeno je na osnovi sljedećih financijsko planskih dokumenata: </w:t>
      </w:r>
    </w:p>
    <w:p w14:paraId="02C19A40" w14:textId="5D0AAE0B" w:rsidR="00D97C42" w:rsidRPr="00712BB8" w:rsidRDefault="00D97C42" w:rsidP="00D42DD1">
      <w:pPr>
        <w:pStyle w:val="Odlomakpopisa"/>
        <w:numPr>
          <w:ilvl w:val="0"/>
          <w:numId w:val="9"/>
        </w:numPr>
        <w:tabs>
          <w:tab w:val="clear" w:pos="1488"/>
          <w:tab w:val="num" w:pos="1134"/>
        </w:tabs>
        <w:spacing w:line="240" w:lineRule="auto"/>
        <w:ind w:left="1134"/>
        <w:contextualSpacing w:val="0"/>
        <w:jc w:val="both"/>
        <w:rPr>
          <w:rFonts w:ascii="Arial Narrow" w:hAnsi="Arial Narrow"/>
        </w:rPr>
      </w:pPr>
      <w:r w:rsidRPr="00712BB8">
        <w:rPr>
          <w:rFonts w:ascii="Arial Narrow" w:hAnsi="Arial Narrow"/>
        </w:rPr>
        <w:t>Proračuna Općine Rovišće za 202</w:t>
      </w:r>
      <w:r w:rsidR="0003745D" w:rsidRPr="00712BB8">
        <w:rPr>
          <w:rFonts w:ascii="Arial Narrow" w:hAnsi="Arial Narrow"/>
        </w:rPr>
        <w:t>5</w:t>
      </w:r>
      <w:r w:rsidRPr="00712BB8">
        <w:rPr>
          <w:rFonts w:ascii="Arial Narrow" w:hAnsi="Arial Narrow"/>
        </w:rPr>
        <w:t>. godinu s projekcijom za 202</w:t>
      </w:r>
      <w:r w:rsidR="0003745D" w:rsidRPr="00712BB8">
        <w:rPr>
          <w:rFonts w:ascii="Arial Narrow" w:hAnsi="Arial Narrow"/>
        </w:rPr>
        <w:t>6</w:t>
      </w:r>
      <w:r w:rsidRPr="00712BB8">
        <w:rPr>
          <w:rFonts w:ascii="Arial Narrow" w:hAnsi="Arial Narrow"/>
        </w:rPr>
        <w:t>. i 202</w:t>
      </w:r>
      <w:r w:rsidR="0003745D" w:rsidRPr="00712BB8">
        <w:rPr>
          <w:rFonts w:ascii="Arial Narrow" w:hAnsi="Arial Narrow"/>
        </w:rPr>
        <w:t>7</w:t>
      </w:r>
      <w:r w:rsidRPr="00712BB8">
        <w:rPr>
          <w:rFonts w:ascii="Arial Narrow" w:hAnsi="Arial Narrow"/>
        </w:rPr>
        <w:t>. godinu i Odluke o izvršavanju Proračuna Općine Rovišće za 202</w:t>
      </w:r>
      <w:r w:rsidR="0003745D" w:rsidRPr="00712BB8">
        <w:rPr>
          <w:rFonts w:ascii="Arial Narrow" w:hAnsi="Arial Narrow"/>
        </w:rPr>
        <w:t>5</w:t>
      </w:r>
      <w:r w:rsidRPr="00712BB8">
        <w:rPr>
          <w:rFonts w:ascii="Arial Narrow" w:hAnsi="Arial Narrow"/>
        </w:rPr>
        <w:t xml:space="preserve">. godinu, koje je Općinsko vijeće usvojilo na </w:t>
      </w:r>
      <w:r w:rsidR="0003745D" w:rsidRPr="00712BB8">
        <w:rPr>
          <w:rFonts w:ascii="Arial Narrow" w:hAnsi="Arial Narrow"/>
        </w:rPr>
        <w:t>25</w:t>
      </w:r>
      <w:r w:rsidRPr="00712BB8">
        <w:rPr>
          <w:rFonts w:ascii="Arial Narrow" w:hAnsi="Arial Narrow"/>
        </w:rPr>
        <w:t>. sjednici održanoj dana 2</w:t>
      </w:r>
      <w:r w:rsidR="0003745D" w:rsidRPr="00712BB8">
        <w:rPr>
          <w:rFonts w:ascii="Arial Narrow" w:hAnsi="Arial Narrow"/>
        </w:rPr>
        <w:t>7</w:t>
      </w:r>
      <w:r w:rsidRPr="00712BB8">
        <w:rPr>
          <w:rFonts w:ascii="Arial Narrow" w:hAnsi="Arial Narrow"/>
        </w:rPr>
        <w:t>.12.202</w:t>
      </w:r>
      <w:r w:rsidR="0003745D" w:rsidRPr="00712BB8">
        <w:rPr>
          <w:rFonts w:ascii="Arial Narrow" w:hAnsi="Arial Narrow"/>
        </w:rPr>
        <w:t>4</w:t>
      </w:r>
      <w:r w:rsidRPr="00712BB8">
        <w:rPr>
          <w:rFonts w:ascii="Arial Narrow" w:hAnsi="Arial Narrow"/>
        </w:rPr>
        <w:t xml:space="preserve">. godine, a objavljenih u „Službenom glasniku Općine Rovišće“ broj </w:t>
      </w:r>
      <w:r w:rsidR="0003745D" w:rsidRPr="00712BB8">
        <w:rPr>
          <w:rFonts w:ascii="Arial Narrow" w:hAnsi="Arial Narrow"/>
        </w:rPr>
        <w:t>9</w:t>
      </w:r>
      <w:r w:rsidRPr="00712BB8">
        <w:rPr>
          <w:rFonts w:ascii="Arial Narrow" w:hAnsi="Arial Narrow"/>
        </w:rPr>
        <w:t>/202</w:t>
      </w:r>
      <w:r w:rsidR="0003745D" w:rsidRPr="00712BB8">
        <w:rPr>
          <w:rFonts w:ascii="Arial Narrow" w:hAnsi="Arial Narrow"/>
        </w:rPr>
        <w:t>4</w:t>
      </w:r>
      <w:r w:rsidRPr="00712BB8">
        <w:rPr>
          <w:rFonts w:ascii="Arial Narrow" w:hAnsi="Arial Narrow"/>
        </w:rPr>
        <w:t>,</w:t>
      </w:r>
    </w:p>
    <w:p w14:paraId="5847378E" w14:textId="11E808F2" w:rsidR="00D97C42" w:rsidRPr="00712BB8" w:rsidRDefault="00D97C42" w:rsidP="00D42DD1">
      <w:pPr>
        <w:pStyle w:val="Odlomakpopisa"/>
        <w:numPr>
          <w:ilvl w:val="0"/>
          <w:numId w:val="9"/>
        </w:numPr>
        <w:tabs>
          <w:tab w:val="clear" w:pos="1488"/>
          <w:tab w:val="num" w:pos="1134"/>
        </w:tabs>
        <w:spacing w:line="240" w:lineRule="auto"/>
        <w:ind w:left="1134"/>
        <w:contextualSpacing w:val="0"/>
        <w:jc w:val="both"/>
        <w:rPr>
          <w:rFonts w:ascii="Arial Narrow" w:hAnsi="Arial Narrow"/>
        </w:rPr>
      </w:pPr>
      <w:r w:rsidRPr="00712BB8">
        <w:rPr>
          <w:rFonts w:ascii="Arial Narrow" w:hAnsi="Arial Narrow"/>
        </w:rPr>
        <w:t>Prvih izmjena i dopuna proračuna Općine Rovišće za 202</w:t>
      </w:r>
      <w:r w:rsidR="0003745D" w:rsidRPr="00712BB8">
        <w:rPr>
          <w:rFonts w:ascii="Arial Narrow" w:hAnsi="Arial Narrow"/>
        </w:rPr>
        <w:t>5</w:t>
      </w:r>
      <w:r w:rsidRPr="00712BB8">
        <w:rPr>
          <w:rFonts w:ascii="Arial Narrow" w:hAnsi="Arial Narrow"/>
        </w:rPr>
        <w:t xml:space="preserve">. godinu usvojenih od strane Općinskog vijeća Općine Rovišće na </w:t>
      </w:r>
      <w:r w:rsidR="00E21F8B" w:rsidRPr="00712BB8">
        <w:rPr>
          <w:rFonts w:ascii="Arial Narrow" w:hAnsi="Arial Narrow"/>
        </w:rPr>
        <w:t>2</w:t>
      </w:r>
      <w:r w:rsidRPr="00712BB8">
        <w:rPr>
          <w:rFonts w:ascii="Arial Narrow" w:hAnsi="Arial Narrow"/>
        </w:rPr>
        <w:t xml:space="preserve">. sjednici održanoj dana </w:t>
      </w:r>
      <w:r w:rsidR="0003745D" w:rsidRPr="00712BB8">
        <w:rPr>
          <w:rFonts w:ascii="Arial Narrow" w:hAnsi="Arial Narrow"/>
        </w:rPr>
        <w:t>30</w:t>
      </w:r>
      <w:r w:rsidRPr="00712BB8">
        <w:rPr>
          <w:rFonts w:ascii="Arial Narrow" w:hAnsi="Arial Narrow"/>
        </w:rPr>
        <w:t>.0</w:t>
      </w:r>
      <w:r w:rsidR="00E21F8B" w:rsidRPr="00712BB8">
        <w:rPr>
          <w:rFonts w:ascii="Arial Narrow" w:hAnsi="Arial Narrow"/>
        </w:rPr>
        <w:t>7</w:t>
      </w:r>
      <w:r w:rsidRPr="00712BB8">
        <w:rPr>
          <w:rFonts w:ascii="Arial Narrow" w:hAnsi="Arial Narrow"/>
        </w:rPr>
        <w:t>.202</w:t>
      </w:r>
      <w:r w:rsidR="0003745D" w:rsidRPr="00712BB8">
        <w:rPr>
          <w:rFonts w:ascii="Arial Narrow" w:hAnsi="Arial Narrow"/>
        </w:rPr>
        <w:t>5</w:t>
      </w:r>
      <w:r w:rsidRPr="00712BB8">
        <w:rPr>
          <w:rFonts w:ascii="Arial Narrow" w:hAnsi="Arial Narrow"/>
        </w:rPr>
        <w:t xml:space="preserve">. godine, a objavljenih u „Službenom glasniku Općine Rovišće“ broj </w:t>
      </w:r>
      <w:r w:rsidR="0003745D" w:rsidRPr="00712BB8">
        <w:rPr>
          <w:rFonts w:ascii="Arial Narrow" w:hAnsi="Arial Narrow"/>
        </w:rPr>
        <w:t>8</w:t>
      </w:r>
      <w:r w:rsidR="001172E0" w:rsidRPr="00712BB8">
        <w:rPr>
          <w:rFonts w:ascii="Arial Narrow" w:hAnsi="Arial Narrow"/>
        </w:rPr>
        <w:t>/</w:t>
      </w:r>
      <w:r w:rsidRPr="00712BB8">
        <w:rPr>
          <w:rFonts w:ascii="Arial Narrow" w:hAnsi="Arial Narrow"/>
        </w:rPr>
        <w:t>202</w:t>
      </w:r>
      <w:r w:rsidR="0003745D" w:rsidRPr="00712BB8">
        <w:rPr>
          <w:rFonts w:ascii="Arial Narrow" w:hAnsi="Arial Narrow"/>
        </w:rPr>
        <w:t>5</w:t>
      </w:r>
      <w:r w:rsidRPr="00712BB8">
        <w:rPr>
          <w:rFonts w:ascii="Arial Narrow" w:hAnsi="Arial Narrow"/>
        </w:rPr>
        <w:t>,</w:t>
      </w:r>
    </w:p>
    <w:p w14:paraId="3F2B262B" w14:textId="4EC922A6" w:rsidR="00D97C42" w:rsidRPr="00712BB8" w:rsidRDefault="00D97C42" w:rsidP="00D42DD1">
      <w:pPr>
        <w:pStyle w:val="Odlomakpopisa"/>
        <w:numPr>
          <w:ilvl w:val="0"/>
          <w:numId w:val="9"/>
        </w:numPr>
        <w:tabs>
          <w:tab w:val="clear" w:pos="1488"/>
          <w:tab w:val="num" w:pos="1134"/>
        </w:tabs>
        <w:spacing w:line="240" w:lineRule="auto"/>
        <w:ind w:left="1134"/>
        <w:contextualSpacing w:val="0"/>
        <w:jc w:val="both"/>
        <w:rPr>
          <w:rFonts w:ascii="Arial Narrow" w:hAnsi="Arial Narrow"/>
        </w:rPr>
      </w:pPr>
      <w:r w:rsidRPr="00712BB8">
        <w:rPr>
          <w:rFonts w:ascii="Arial Narrow" w:hAnsi="Arial Narrow"/>
        </w:rPr>
        <w:t>Drugih izmjena i dopuna proračuna Općine Rovišće za 202</w:t>
      </w:r>
      <w:r w:rsidR="0003745D" w:rsidRPr="00712BB8">
        <w:rPr>
          <w:rFonts w:ascii="Arial Narrow" w:hAnsi="Arial Narrow"/>
        </w:rPr>
        <w:t>5</w:t>
      </w:r>
      <w:r w:rsidRPr="00712BB8">
        <w:rPr>
          <w:rFonts w:ascii="Arial Narrow" w:hAnsi="Arial Narrow"/>
        </w:rPr>
        <w:t xml:space="preserve">. godinu usvojenih od strane Općinskog vijeća Općine Rovišće na </w:t>
      </w:r>
      <w:r w:rsidR="0003745D" w:rsidRPr="00712BB8">
        <w:rPr>
          <w:rFonts w:ascii="Arial Narrow" w:hAnsi="Arial Narrow"/>
        </w:rPr>
        <w:t>4</w:t>
      </w:r>
      <w:r w:rsidRPr="00712BB8">
        <w:rPr>
          <w:rFonts w:ascii="Arial Narrow" w:hAnsi="Arial Narrow"/>
        </w:rPr>
        <w:t xml:space="preserve">. sjednici održanoj dana </w:t>
      </w:r>
      <w:r w:rsidR="0003745D" w:rsidRPr="00712BB8">
        <w:rPr>
          <w:rFonts w:ascii="Arial Narrow" w:hAnsi="Arial Narrow"/>
        </w:rPr>
        <w:t>30</w:t>
      </w:r>
      <w:r w:rsidRPr="00712BB8">
        <w:rPr>
          <w:rFonts w:ascii="Arial Narrow" w:hAnsi="Arial Narrow"/>
        </w:rPr>
        <w:t>.12.202</w:t>
      </w:r>
      <w:r w:rsidR="0003745D" w:rsidRPr="00712BB8">
        <w:rPr>
          <w:rFonts w:ascii="Arial Narrow" w:hAnsi="Arial Narrow"/>
        </w:rPr>
        <w:t>5</w:t>
      </w:r>
      <w:r w:rsidRPr="00712BB8">
        <w:rPr>
          <w:rFonts w:ascii="Arial Narrow" w:hAnsi="Arial Narrow"/>
        </w:rPr>
        <w:t xml:space="preserve">. godine, a objavljenih u „Službenom glasniku Općine Rovišće“ broj </w:t>
      </w:r>
      <w:r w:rsidR="0003745D" w:rsidRPr="00712BB8">
        <w:rPr>
          <w:rFonts w:ascii="Arial Narrow" w:hAnsi="Arial Narrow"/>
        </w:rPr>
        <w:t>10</w:t>
      </w:r>
      <w:r w:rsidRPr="00712BB8">
        <w:rPr>
          <w:rFonts w:ascii="Arial Narrow" w:hAnsi="Arial Narrow"/>
        </w:rPr>
        <w:t>/202</w:t>
      </w:r>
      <w:r w:rsidR="0003745D" w:rsidRPr="00712BB8">
        <w:rPr>
          <w:rFonts w:ascii="Arial Narrow" w:hAnsi="Arial Narrow"/>
        </w:rPr>
        <w:t>5</w:t>
      </w:r>
      <w:r w:rsidRPr="00712BB8">
        <w:rPr>
          <w:rFonts w:ascii="Arial Narrow" w:hAnsi="Arial Narrow"/>
        </w:rPr>
        <w:t>,</w:t>
      </w:r>
    </w:p>
    <w:p w14:paraId="75641975" w14:textId="1A30411A" w:rsidR="00D97C42" w:rsidRPr="00712BB8" w:rsidRDefault="00D97C42" w:rsidP="00D42DD1">
      <w:pPr>
        <w:pStyle w:val="Odlomakpopisa"/>
        <w:numPr>
          <w:ilvl w:val="0"/>
          <w:numId w:val="9"/>
        </w:numPr>
        <w:tabs>
          <w:tab w:val="clear" w:pos="1488"/>
          <w:tab w:val="num" w:pos="1134"/>
        </w:tabs>
        <w:spacing w:line="240" w:lineRule="auto"/>
        <w:ind w:left="1134"/>
        <w:contextualSpacing w:val="0"/>
        <w:jc w:val="both"/>
        <w:rPr>
          <w:rFonts w:ascii="Arial Narrow" w:hAnsi="Arial Narrow"/>
        </w:rPr>
      </w:pPr>
      <w:r w:rsidRPr="00712BB8">
        <w:rPr>
          <w:rFonts w:ascii="Arial Narrow" w:hAnsi="Arial Narrow"/>
        </w:rPr>
        <w:t xml:space="preserve">1. Preraspodjele proračuna donesene </w:t>
      </w:r>
      <w:r w:rsidR="00E21F8B" w:rsidRPr="00712BB8">
        <w:rPr>
          <w:rFonts w:ascii="Arial Narrow" w:hAnsi="Arial Narrow"/>
        </w:rPr>
        <w:t>3</w:t>
      </w:r>
      <w:r w:rsidR="0003745D" w:rsidRPr="00712BB8">
        <w:rPr>
          <w:rFonts w:ascii="Arial Narrow" w:hAnsi="Arial Narrow"/>
        </w:rPr>
        <w:t>1</w:t>
      </w:r>
      <w:r w:rsidRPr="00712BB8">
        <w:rPr>
          <w:rFonts w:ascii="Arial Narrow" w:hAnsi="Arial Narrow"/>
        </w:rPr>
        <w:t>.12.202</w:t>
      </w:r>
      <w:r w:rsidR="0003745D" w:rsidRPr="00712BB8">
        <w:rPr>
          <w:rFonts w:ascii="Arial Narrow" w:hAnsi="Arial Narrow"/>
        </w:rPr>
        <w:t>5</w:t>
      </w:r>
      <w:r w:rsidRPr="00712BB8">
        <w:rPr>
          <w:rFonts w:ascii="Arial Narrow" w:hAnsi="Arial Narrow"/>
        </w:rPr>
        <w:t>.</w:t>
      </w:r>
    </w:p>
    <w:p w14:paraId="48261598" w14:textId="3F34CE74" w:rsidR="001172E0" w:rsidRPr="00712BB8" w:rsidRDefault="001172E0" w:rsidP="00D42DD1">
      <w:pPr>
        <w:spacing w:line="240" w:lineRule="auto"/>
        <w:jc w:val="both"/>
        <w:rPr>
          <w:rFonts w:ascii="Arial Narrow" w:hAnsi="Arial Narrow"/>
        </w:rPr>
      </w:pPr>
      <w:r w:rsidRPr="00712BB8">
        <w:rPr>
          <w:rFonts w:ascii="Arial Narrow" w:hAnsi="Arial Narrow"/>
        </w:rPr>
        <w:t>Unutar navedenog izvještaja evidentirani su i svi vlastiti i ostali priho</w:t>
      </w:r>
      <w:r w:rsidR="00835584" w:rsidRPr="00712BB8">
        <w:rPr>
          <w:rFonts w:ascii="Arial Narrow" w:hAnsi="Arial Narrow"/>
        </w:rPr>
        <w:t>di</w:t>
      </w:r>
      <w:r w:rsidRPr="00712BB8">
        <w:rPr>
          <w:rFonts w:ascii="Arial Narrow" w:hAnsi="Arial Narrow"/>
        </w:rPr>
        <w:t xml:space="preserve"> proračunsk</w:t>
      </w:r>
      <w:r w:rsidR="00835584" w:rsidRPr="00712BB8">
        <w:rPr>
          <w:rFonts w:ascii="Arial Narrow" w:hAnsi="Arial Narrow"/>
        </w:rPr>
        <w:t>og</w:t>
      </w:r>
      <w:r w:rsidRPr="00712BB8">
        <w:rPr>
          <w:rFonts w:ascii="Arial Narrow" w:hAnsi="Arial Narrow"/>
        </w:rPr>
        <w:t xml:space="preserve"> korisnika </w:t>
      </w:r>
      <w:r w:rsidR="00835584" w:rsidRPr="00712BB8">
        <w:rPr>
          <w:rFonts w:ascii="Arial Narrow" w:hAnsi="Arial Narrow"/>
        </w:rPr>
        <w:t>Općine Rovišće, odnosno Dječjeg vrtića „Palčica“.</w:t>
      </w:r>
    </w:p>
    <w:p w14:paraId="1C31958B" w14:textId="095AF0A8" w:rsidR="00D97C42" w:rsidRPr="00712BB8" w:rsidRDefault="00D97C42" w:rsidP="00D42DD1">
      <w:pPr>
        <w:jc w:val="both"/>
        <w:rPr>
          <w:rFonts w:ascii="Arial Narrow" w:hAnsi="Arial Narrow"/>
        </w:rPr>
      </w:pPr>
      <w:r w:rsidRPr="00712BB8">
        <w:rPr>
          <w:rFonts w:ascii="Arial Narrow" w:hAnsi="Arial Narrow"/>
        </w:rPr>
        <w:t>Slijedom odredbi Pravilnika o polugodišnjem i godišnjem izvještaju o izvršenju proračuna («Narodne novine» broj 85/23)</w:t>
      </w:r>
      <w:r w:rsidR="00835584" w:rsidRPr="00712BB8">
        <w:rPr>
          <w:rFonts w:ascii="Arial Narrow" w:hAnsi="Arial Narrow"/>
        </w:rPr>
        <w:t xml:space="preserve"> godišnji</w:t>
      </w:r>
      <w:r w:rsidRPr="00712BB8">
        <w:rPr>
          <w:rFonts w:ascii="Arial Narrow" w:hAnsi="Arial Narrow"/>
        </w:rPr>
        <w:t xml:space="preserve"> izvještaj </w:t>
      </w:r>
      <w:r w:rsidR="00835584" w:rsidRPr="00712BB8">
        <w:rPr>
          <w:rFonts w:ascii="Arial Narrow" w:hAnsi="Arial Narrow"/>
        </w:rPr>
        <w:t xml:space="preserve">o izvršenju proračuna </w:t>
      </w:r>
      <w:r w:rsidRPr="00712BB8">
        <w:rPr>
          <w:rFonts w:ascii="Arial Narrow" w:hAnsi="Arial Narrow"/>
        </w:rPr>
        <w:t xml:space="preserve">sadrži: </w:t>
      </w:r>
    </w:p>
    <w:p w14:paraId="3542A8AC" w14:textId="5AB924D3" w:rsidR="00D97C42" w:rsidRPr="00712BB8" w:rsidRDefault="00D97C42" w:rsidP="00D42DD1">
      <w:pPr>
        <w:pStyle w:val="Odlomakpopisa"/>
        <w:numPr>
          <w:ilvl w:val="0"/>
          <w:numId w:val="1"/>
        </w:numPr>
        <w:spacing w:after="0" w:line="240" w:lineRule="auto"/>
        <w:contextualSpacing w:val="0"/>
        <w:jc w:val="both"/>
        <w:rPr>
          <w:rFonts w:ascii="Arial Narrow" w:hAnsi="Arial Narrow"/>
        </w:rPr>
      </w:pPr>
      <w:r w:rsidRPr="00712BB8">
        <w:rPr>
          <w:rFonts w:ascii="Arial Narrow" w:hAnsi="Arial Narrow"/>
        </w:rPr>
        <w:t xml:space="preserve">Opći dio izvještaja: </w:t>
      </w:r>
    </w:p>
    <w:p w14:paraId="594DAAA5" w14:textId="77777777" w:rsidR="00D97C42" w:rsidRPr="00712BB8" w:rsidRDefault="00D97C42" w:rsidP="00D42DD1">
      <w:pPr>
        <w:ind w:firstLine="708"/>
        <w:jc w:val="both"/>
        <w:rPr>
          <w:rFonts w:ascii="Arial Narrow" w:hAnsi="Arial Narrow"/>
        </w:rPr>
      </w:pPr>
      <w:r w:rsidRPr="00712BB8">
        <w:rPr>
          <w:rFonts w:ascii="Arial Narrow" w:hAnsi="Arial Narrow"/>
        </w:rPr>
        <w:t xml:space="preserve">A. Račun prihoda i rashoda, </w:t>
      </w:r>
    </w:p>
    <w:p w14:paraId="139865D1" w14:textId="77777777" w:rsidR="00D97C42" w:rsidRPr="00712BB8" w:rsidRDefault="00D97C42" w:rsidP="00D42DD1">
      <w:pPr>
        <w:ind w:firstLine="708"/>
        <w:jc w:val="both"/>
        <w:rPr>
          <w:rFonts w:ascii="Arial Narrow" w:hAnsi="Arial Narrow"/>
        </w:rPr>
      </w:pPr>
      <w:r w:rsidRPr="00712BB8">
        <w:rPr>
          <w:rFonts w:ascii="Arial Narrow" w:hAnsi="Arial Narrow"/>
        </w:rPr>
        <w:t xml:space="preserve">B. Račun financiranja. </w:t>
      </w:r>
    </w:p>
    <w:p w14:paraId="5886CFA7" w14:textId="77777777" w:rsidR="00D97C42" w:rsidRPr="00712BB8" w:rsidRDefault="00D97C42" w:rsidP="00D42DD1">
      <w:pPr>
        <w:ind w:firstLine="708"/>
        <w:jc w:val="both"/>
        <w:rPr>
          <w:rFonts w:ascii="Arial Narrow" w:hAnsi="Arial Narrow"/>
        </w:rPr>
      </w:pPr>
      <w:r w:rsidRPr="00712BB8">
        <w:rPr>
          <w:rFonts w:ascii="Arial Narrow" w:hAnsi="Arial Narrow"/>
        </w:rPr>
        <w:t xml:space="preserve">A. Račun prihoda i rashoda iskazuje se u sljedećim tablicama: </w:t>
      </w:r>
    </w:p>
    <w:p w14:paraId="46D91382" w14:textId="77777777" w:rsidR="00D97C42" w:rsidRPr="00712BB8" w:rsidRDefault="00D97C42" w:rsidP="00D42DD1">
      <w:pPr>
        <w:pStyle w:val="Odlomakpopisa"/>
        <w:numPr>
          <w:ilvl w:val="0"/>
          <w:numId w:val="10"/>
        </w:numPr>
        <w:spacing w:after="0" w:line="240" w:lineRule="auto"/>
        <w:contextualSpacing w:val="0"/>
        <w:jc w:val="both"/>
        <w:rPr>
          <w:rFonts w:ascii="Arial Narrow" w:hAnsi="Arial Narrow"/>
        </w:rPr>
      </w:pPr>
      <w:r w:rsidRPr="00712BB8">
        <w:rPr>
          <w:rFonts w:ascii="Arial Narrow" w:hAnsi="Arial Narrow"/>
        </w:rPr>
        <w:t xml:space="preserve">Prihodi i rashodi prema ekonomskoj klasifikaciji, </w:t>
      </w:r>
    </w:p>
    <w:p w14:paraId="10CE33E7" w14:textId="77777777" w:rsidR="00D97C42" w:rsidRPr="00712BB8" w:rsidRDefault="00D97C42" w:rsidP="00D42DD1">
      <w:pPr>
        <w:pStyle w:val="Odlomakpopisa"/>
        <w:numPr>
          <w:ilvl w:val="0"/>
          <w:numId w:val="10"/>
        </w:numPr>
        <w:spacing w:after="0" w:line="240" w:lineRule="auto"/>
        <w:contextualSpacing w:val="0"/>
        <w:jc w:val="both"/>
        <w:rPr>
          <w:rFonts w:ascii="Arial Narrow" w:hAnsi="Arial Narrow"/>
        </w:rPr>
      </w:pPr>
      <w:r w:rsidRPr="00712BB8">
        <w:rPr>
          <w:rFonts w:ascii="Arial Narrow" w:hAnsi="Arial Narrow"/>
        </w:rPr>
        <w:t xml:space="preserve">Prihodi i rashodi prema izvorima financiranja, </w:t>
      </w:r>
    </w:p>
    <w:p w14:paraId="51A9D7F2" w14:textId="77777777" w:rsidR="00D97C42" w:rsidRPr="00712BB8" w:rsidRDefault="00D97C42" w:rsidP="00D42DD1">
      <w:pPr>
        <w:pStyle w:val="Odlomakpopisa"/>
        <w:numPr>
          <w:ilvl w:val="0"/>
          <w:numId w:val="10"/>
        </w:numPr>
        <w:spacing w:after="0" w:line="240" w:lineRule="auto"/>
        <w:contextualSpacing w:val="0"/>
        <w:jc w:val="both"/>
        <w:rPr>
          <w:rFonts w:ascii="Arial Narrow" w:hAnsi="Arial Narrow"/>
        </w:rPr>
      </w:pPr>
      <w:r w:rsidRPr="00712BB8">
        <w:rPr>
          <w:rFonts w:ascii="Arial Narrow" w:hAnsi="Arial Narrow"/>
        </w:rPr>
        <w:t xml:space="preserve">Rashodi prema funkcijskoj klasifikaciji. </w:t>
      </w:r>
    </w:p>
    <w:p w14:paraId="7BCE2D23" w14:textId="77777777" w:rsidR="00D97C42" w:rsidRPr="00712BB8" w:rsidRDefault="00D97C42" w:rsidP="00D42DD1">
      <w:pPr>
        <w:ind w:firstLine="720"/>
        <w:jc w:val="both"/>
        <w:rPr>
          <w:rFonts w:ascii="Arial Narrow" w:hAnsi="Arial Narrow"/>
        </w:rPr>
      </w:pPr>
      <w:r w:rsidRPr="00712BB8">
        <w:rPr>
          <w:rFonts w:ascii="Arial Narrow" w:hAnsi="Arial Narrow"/>
        </w:rPr>
        <w:t xml:space="preserve">B. Račun financiranja iskazuje se u sljedećim tablicama: </w:t>
      </w:r>
    </w:p>
    <w:p w14:paraId="2FA689D5" w14:textId="77777777" w:rsidR="00D97C42" w:rsidRPr="00712BB8" w:rsidRDefault="00D97C42" w:rsidP="00D42DD1">
      <w:pPr>
        <w:pStyle w:val="Odlomakpopisa"/>
        <w:numPr>
          <w:ilvl w:val="0"/>
          <w:numId w:val="11"/>
        </w:numPr>
        <w:spacing w:after="0" w:line="240" w:lineRule="auto"/>
        <w:contextualSpacing w:val="0"/>
        <w:jc w:val="both"/>
        <w:rPr>
          <w:rFonts w:ascii="Arial Narrow" w:hAnsi="Arial Narrow"/>
        </w:rPr>
      </w:pPr>
      <w:r w:rsidRPr="00712BB8">
        <w:rPr>
          <w:rFonts w:ascii="Arial Narrow" w:hAnsi="Arial Narrow"/>
        </w:rPr>
        <w:t xml:space="preserve">Račun financiranja prema ekonomskoj klasifikaciji, </w:t>
      </w:r>
    </w:p>
    <w:p w14:paraId="23027C6F" w14:textId="77777777" w:rsidR="00D97C42" w:rsidRPr="00712BB8" w:rsidRDefault="00D97C42" w:rsidP="00D42DD1">
      <w:pPr>
        <w:pStyle w:val="Odlomakpopisa"/>
        <w:numPr>
          <w:ilvl w:val="0"/>
          <w:numId w:val="11"/>
        </w:numPr>
        <w:spacing w:after="0" w:line="240" w:lineRule="auto"/>
        <w:contextualSpacing w:val="0"/>
        <w:jc w:val="both"/>
        <w:rPr>
          <w:rFonts w:ascii="Arial Narrow" w:hAnsi="Arial Narrow"/>
        </w:rPr>
      </w:pPr>
      <w:r w:rsidRPr="00712BB8">
        <w:rPr>
          <w:rFonts w:ascii="Arial Narrow" w:hAnsi="Arial Narrow"/>
        </w:rPr>
        <w:t xml:space="preserve">Račun financiranja prema izvorima financiranja. </w:t>
      </w:r>
    </w:p>
    <w:p w14:paraId="316C6FD0" w14:textId="77777777" w:rsidR="00D97C42" w:rsidRPr="00712BB8" w:rsidRDefault="00D97C42" w:rsidP="00D42DD1">
      <w:pPr>
        <w:jc w:val="both"/>
        <w:rPr>
          <w:rFonts w:ascii="Arial Narrow" w:hAnsi="Arial Narrow"/>
        </w:rPr>
      </w:pPr>
      <w:r w:rsidRPr="00712BB8">
        <w:rPr>
          <w:rFonts w:ascii="Arial Narrow" w:hAnsi="Arial Narrow"/>
        </w:rPr>
        <w:t xml:space="preserve">Uz tablicu Račun financiranja daje se analitički prikaz ostvarenih primitaka i izvršenih izdataka po svakom pojedinačnom zajmu, kreditu i vrijednosnom papiru. </w:t>
      </w:r>
    </w:p>
    <w:p w14:paraId="280A4EF6" w14:textId="77777777" w:rsidR="00D97C42" w:rsidRPr="00712BB8" w:rsidRDefault="00D97C42" w:rsidP="00D42DD1">
      <w:pPr>
        <w:pStyle w:val="Odlomakpopisa"/>
        <w:numPr>
          <w:ilvl w:val="0"/>
          <w:numId w:val="1"/>
        </w:numPr>
        <w:spacing w:after="0" w:line="240" w:lineRule="auto"/>
        <w:contextualSpacing w:val="0"/>
        <w:jc w:val="both"/>
        <w:rPr>
          <w:rFonts w:ascii="Arial Narrow" w:hAnsi="Arial Narrow"/>
        </w:rPr>
      </w:pPr>
      <w:r w:rsidRPr="00712BB8">
        <w:rPr>
          <w:rFonts w:ascii="Arial Narrow" w:hAnsi="Arial Narrow"/>
        </w:rPr>
        <w:t xml:space="preserve">Posebni dio proračuna po organizacijskoj i programskoj klasifikaciji </w:t>
      </w:r>
    </w:p>
    <w:p w14:paraId="2E840963" w14:textId="77777777" w:rsidR="00D97C42" w:rsidRPr="00712BB8" w:rsidRDefault="00D97C42" w:rsidP="00D42DD1">
      <w:pPr>
        <w:pStyle w:val="Odlomakpopisa"/>
        <w:numPr>
          <w:ilvl w:val="0"/>
          <w:numId w:val="1"/>
        </w:numPr>
        <w:spacing w:after="0" w:line="240" w:lineRule="auto"/>
        <w:contextualSpacing w:val="0"/>
        <w:jc w:val="both"/>
        <w:rPr>
          <w:rFonts w:ascii="Arial Narrow" w:hAnsi="Arial Narrow"/>
        </w:rPr>
      </w:pPr>
      <w:r w:rsidRPr="00712BB8">
        <w:rPr>
          <w:rFonts w:ascii="Arial Narrow" w:hAnsi="Arial Narrow"/>
        </w:rPr>
        <w:t>Obrazloženje ostvarenja prihoda i primitaka, rashoda i izdataka</w:t>
      </w:r>
    </w:p>
    <w:p w14:paraId="1A68E286" w14:textId="77777777" w:rsidR="00D97C42" w:rsidRPr="00712BB8" w:rsidRDefault="00D97C42" w:rsidP="00D42DD1">
      <w:pPr>
        <w:pStyle w:val="Odlomakpopisa"/>
        <w:numPr>
          <w:ilvl w:val="0"/>
          <w:numId w:val="1"/>
        </w:numPr>
        <w:spacing w:after="0" w:line="240" w:lineRule="auto"/>
        <w:contextualSpacing w:val="0"/>
        <w:jc w:val="both"/>
        <w:rPr>
          <w:rFonts w:ascii="Arial Narrow" w:hAnsi="Arial Narrow"/>
        </w:rPr>
      </w:pPr>
      <w:r w:rsidRPr="00712BB8">
        <w:rPr>
          <w:rFonts w:ascii="Arial Narrow" w:hAnsi="Arial Narrow"/>
        </w:rPr>
        <w:t xml:space="preserve">Izvještaj o korištenju proračunske zalihe </w:t>
      </w:r>
    </w:p>
    <w:p w14:paraId="44C6F410" w14:textId="77777777" w:rsidR="00D97C42" w:rsidRPr="00712BB8" w:rsidRDefault="00D97C42" w:rsidP="00D42DD1">
      <w:pPr>
        <w:pStyle w:val="Odlomakpopisa"/>
        <w:numPr>
          <w:ilvl w:val="0"/>
          <w:numId w:val="1"/>
        </w:numPr>
        <w:spacing w:after="0" w:line="240" w:lineRule="auto"/>
        <w:contextualSpacing w:val="0"/>
        <w:jc w:val="both"/>
        <w:rPr>
          <w:rFonts w:ascii="Arial Narrow" w:hAnsi="Arial Narrow"/>
        </w:rPr>
      </w:pPr>
      <w:r w:rsidRPr="00712BB8">
        <w:rPr>
          <w:rFonts w:ascii="Arial Narrow" w:hAnsi="Arial Narrow"/>
        </w:rPr>
        <w:t>Izvještaj o korištenju sredstava fondova Europske unije</w:t>
      </w:r>
    </w:p>
    <w:p w14:paraId="1F8DEB4C" w14:textId="77777777" w:rsidR="00D97C42" w:rsidRPr="00712BB8" w:rsidRDefault="00D97C42" w:rsidP="00D42DD1">
      <w:pPr>
        <w:pStyle w:val="Odlomakpopisa"/>
        <w:numPr>
          <w:ilvl w:val="0"/>
          <w:numId w:val="1"/>
        </w:numPr>
        <w:spacing w:after="0" w:line="240" w:lineRule="auto"/>
        <w:contextualSpacing w:val="0"/>
        <w:jc w:val="both"/>
        <w:rPr>
          <w:rFonts w:ascii="Arial Narrow" w:hAnsi="Arial Narrow"/>
        </w:rPr>
      </w:pPr>
      <w:r w:rsidRPr="00712BB8">
        <w:rPr>
          <w:rFonts w:ascii="Arial Narrow" w:hAnsi="Arial Narrow"/>
        </w:rPr>
        <w:t xml:space="preserve">Izvještaj o zaduživanju na domaćem i stranom tržištu novca i kapitala </w:t>
      </w:r>
    </w:p>
    <w:p w14:paraId="22888227" w14:textId="77777777" w:rsidR="00D97C42" w:rsidRPr="00712BB8" w:rsidRDefault="00D97C42" w:rsidP="00D42DD1">
      <w:pPr>
        <w:pStyle w:val="Odlomakpopisa"/>
        <w:numPr>
          <w:ilvl w:val="0"/>
          <w:numId w:val="1"/>
        </w:numPr>
        <w:spacing w:after="0" w:line="240" w:lineRule="auto"/>
        <w:contextualSpacing w:val="0"/>
        <w:jc w:val="both"/>
        <w:rPr>
          <w:rFonts w:ascii="Arial Narrow" w:hAnsi="Arial Narrow"/>
        </w:rPr>
      </w:pPr>
      <w:r w:rsidRPr="00712BB8">
        <w:rPr>
          <w:rFonts w:ascii="Arial Narrow" w:hAnsi="Arial Narrow"/>
        </w:rPr>
        <w:t>Izvještaj o danim zajmovima i potraživanjima po danim zajmovima</w:t>
      </w:r>
    </w:p>
    <w:p w14:paraId="69F5C6D7" w14:textId="77777777" w:rsidR="00D97C42" w:rsidRPr="00712BB8" w:rsidRDefault="00D97C42" w:rsidP="00D42DD1">
      <w:pPr>
        <w:pStyle w:val="Odlomakpopisa"/>
        <w:numPr>
          <w:ilvl w:val="0"/>
          <w:numId w:val="1"/>
        </w:numPr>
        <w:spacing w:after="0" w:line="240" w:lineRule="auto"/>
        <w:contextualSpacing w:val="0"/>
        <w:jc w:val="both"/>
        <w:rPr>
          <w:rFonts w:ascii="Arial Narrow" w:hAnsi="Arial Narrow"/>
        </w:rPr>
      </w:pPr>
      <w:r w:rsidRPr="00712BB8">
        <w:rPr>
          <w:rFonts w:ascii="Arial Narrow" w:hAnsi="Arial Narrow"/>
        </w:rPr>
        <w:t xml:space="preserve">Izvještaj o danim jamstvima i plaćanjima po protestiranim jamstvima </w:t>
      </w:r>
    </w:p>
    <w:p w14:paraId="0E392AAE" w14:textId="3073EED7" w:rsidR="00D97C42" w:rsidRPr="00712BB8" w:rsidRDefault="00D97C42" w:rsidP="00D42DD1">
      <w:pPr>
        <w:pStyle w:val="Odlomakpopisa"/>
        <w:numPr>
          <w:ilvl w:val="0"/>
          <w:numId w:val="1"/>
        </w:numPr>
        <w:spacing w:after="0" w:line="240" w:lineRule="auto"/>
        <w:contextualSpacing w:val="0"/>
        <w:jc w:val="both"/>
        <w:rPr>
          <w:rFonts w:ascii="Arial Narrow" w:hAnsi="Arial Narrow"/>
        </w:rPr>
      </w:pPr>
      <w:r w:rsidRPr="00712BB8">
        <w:rPr>
          <w:rFonts w:ascii="Arial Narrow" w:hAnsi="Arial Narrow"/>
        </w:rPr>
        <w:t>Izvještaj o stanju potraživanja i dospjelih obveza te o stanju potencijalnih obveza po osnovi sudskih sporova</w:t>
      </w:r>
    </w:p>
    <w:p w14:paraId="42270311" w14:textId="77777777" w:rsidR="00D97C42" w:rsidRPr="00712BB8" w:rsidRDefault="00D97C42" w:rsidP="00D42DD1">
      <w:pPr>
        <w:jc w:val="both"/>
        <w:rPr>
          <w:rFonts w:ascii="Arial Narrow" w:hAnsi="Arial Narrow"/>
        </w:rPr>
      </w:pPr>
      <w:r w:rsidRPr="00712BB8">
        <w:rPr>
          <w:rFonts w:ascii="Arial Narrow" w:hAnsi="Arial Narrow"/>
        </w:rPr>
        <w:t xml:space="preserve">Slijedom navedenog, u nastavku se daju obrazloženja kako slijedi: </w:t>
      </w:r>
    </w:p>
    <w:p w14:paraId="5D9BAE8D" w14:textId="50BE105B" w:rsidR="008822AF" w:rsidRPr="00712BB8" w:rsidRDefault="008822AF" w:rsidP="00D42DD1">
      <w:pPr>
        <w:pStyle w:val="Odlomakpopisa"/>
        <w:numPr>
          <w:ilvl w:val="0"/>
          <w:numId w:val="15"/>
        </w:numPr>
        <w:jc w:val="both"/>
        <w:rPr>
          <w:rFonts w:ascii="Arial Narrow" w:hAnsi="Arial Narrow"/>
          <w:b/>
          <w:bCs/>
        </w:rPr>
      </w:pPr>
      <w:r w:rsidRPr="00712BB8">
        <w:rPr>
          <w:rFonts w:ascii="Arial Narrow" w:hAnsi="Arial Narrow"/>
          <w:b/>
          <w:bCs/>
        </w:rPr>
        <w:t>OPĆI DIO</w:t>
      </w:r>
    </w:p>
    <w:p w14:paraId="0A29BAC1" w14:textId="77777777" w:rsidR="008822AF" w:rsidRPr="00712BB8" w:rsidRDefault="008822AF" w:rsidP="00D42DD1">
      <w:pPr>
        <w:pStyle w:val="Odlomakpopisa"/>
        <w:ind w:left="405"/>
        <w:jc w:val="both"/>
        <w:rPr>
          <w:rFonts w:ascii="Arial Narrow" w:hAnsi="Arial Narrow"/>
        </w:rPr>
      </w:pPr>
    </w:p>
    <w:p w14:paraId="6DAD834E" w14:textId="37EF091F" w:rsidR="00D97C42" w:rsidRPr="00712BB8" w:rsidRDefault="00D97C42" w:rsidP="00D42DD1">
      <w:pPr>
        <w:pStyle w:val="Odlomakpopisa"/>
        <w:numPr>
          <w:ilvl w:val="0"/>
          <w:numId w:val="13"/>
        </w:numPr>
        <w:spacing w:line="276" w:lineRule="auto"/>
        <w:jc w:val="both"/>
        <w:rPr>
          <w:rFonts w:ascii="Arial Narrow" w:hAnsi="Arial Narrow"/>
          <w:b/>
          <w:bCs/>
        </w:rPr>
      </w:pPr>
      <w:r w:rsidRPr="00712BB8">
        <w:rPr>
          <w:rFonts w:ascii="Arial Narrow" w:hAnsi="Arial Narrow"/>
          <w:b/>
          <w:bCs/>
        </w:rPr>
        <w:lastRenderedPageBreak/>
        <w:t xml:space="preserve">OBRAZLOŽENJE OSTVARENIH PRIHODA I PRIMITAKA TE RASHODA I IZDATAKA </w:t>
      </w:r>
    </w:p>
    <w:p w14:paraId="6AE88654" w14:textId="77777777" w:rsidR="00835584" w:rsidRPr="00712BB8" w:rsidRDefault="00835584" w:rsidP="00D42DD1">
      <w:pPr>
        <w:pStyle w:val="Odlomakpopisa"/>
        <w:spacing w:line="276" w:lineRule="auto"/>
        <w:jc w:val="both"/>
        <w:rPr>
          <w:rFonts w:ascii="Arial Narrow" w:hAnsi="Arial Narrow"/>
          <w:b/>
          <w:bCs/>
        </w:rPr>
      </w:pPr>
    </w:p>
    <w:p w14:paraId="0DD87DAD" w14:textId="153FF511" w:rsidR="00D97C42" w:rsidRPr="00712BB8" w:rsidRDefault="00835584" w:rsidP="00D42DD1">
      <w:pPr>
        <w:pStyle w:val="Odlomakpopisa"/>
        <w:numPr>
          <w:ilvl w:val="1"/>
          <w:numId w:val="13"/>
        </w:numPr>
        <w:jc w:val="both"/>
        <w:rPr>
          <w:rFonts w:ascii="Arial Narrow" w:hAnsi="Arial Narrow"/>
          <w:b/>
          <w:bCs/>
        </w:rPr>
      </w:pPr>
      <w:r w:rsidRPr="00712BB8">
        <w:rPr>
          <w:rFonts w:ascii="Arial Narrow" w:hAnsi="Arial Narrow"/>
          <w:b/>
          <w:bCs/>
        </w:rPr>
        <w:t>Prihodi i primici ostvareni u razdoblju 01.01.-31.12.202</w:t>
      </w:r>
      <w:r w:rsidR="0003745D" w:rsidRPr="00712BB8">
        <w:rPr>
          <w:rFonts w:ascii="Arial Narrow" w:hAnsi="Arial Narrow"/>
          <w:b/>
          <w:bCs/>
        </w:rPr>
        <w:t>5</w:t>
      </w:r>
      <w:r w:rsidRPr="00712BB8">
        <w:rPr>
          <w:rFonts w:ascii="Arial Narrow" w:hAnsi="Arial Narrow"/>
          <w:b/>
          <w:bCs/>
        </w:rPr>
        <w:t xml:space="preserve">. </w:t>
      </w:r>
      <w:r w:rsidR="008822AF" w:rsidRPr="00712BB8">
        <w:rPr>
          <w:rFonts w:ascii="Arial Narrow" w:hAnsi="Arial Narrow"/>
          <w:b/>
          <w:bCs/>
        </w:rPr>
        <w:t>g</w:t>
      </w:r>
      <w:r w:rsidRPr="00712BB8">
        <w:rPr>
          <w:rFonts w:ascii="Arial Narrow" w:hAnsi="Arial Narrow"/>
          <w:b/>
          <w:bCs/>
        </w:rPr>
        <w:t>odine</w:t>
      </w:r>
    </w:p>
    <w:p w14:paraId="455A153D" w14:textId="604A4D28" w:rsidR="00D97C42" w:rsidRPr="00712BB8" w:rsidRDefault="00D97C42" w:rsidP="00D42DD1">
      <w:pPr>
        <w:jc w:val="both"/>
        <w:rPr>
          <w:rFonts w:ascii="Arial Narrow" w:hAnsi="Arial Narrow"/>
        </w:rPr>
      </w:pPr>
      <w:r w:rsidRPr="00712BB8">
        <w:rPr>
          <w:rFonts w:ascii="Arial Narrow" w:hAnsi="Arial Narrow"/>
        </w:rPr>
        <w:t>Ukupni prihodi planirani za 202</w:t>
      </w:r>
      <w:r w:rsidR="0003745D" w:rsidRPr="00712BB8">
        <w:rPr>
          <w:rFonts w:ascii="Arial Narrow" w:hAnsi="Arial Narrow"/>
        </w:rPr>
        <w:t>5</w:t>
      </w:r>
      <w:r w:rsidRPr="00712BB8">
        <w:rPr>
          <w:rFonts w:ascii="Arial Narrow" w:hAnsi="Arial Narrow"/>
        </w:rPr>
        <w:t xml:space="preserve">. godinu u iznosu od </w:t>
      </w:r>
      <w:r w:rsidR="0003745D" w:rsidRPr="00712BB8">
        <w:rPr>
          <w:rFonts w:ascii="Arial Narrow" w:hAnsi="Arial Narrow"/>
        </w:rPr>
        <w:t>8.</w:t>
      </w:r>
      <w:r w:rsidR="00117AEA" w:rsidRPr="00712BB8">
        <w:rPr>
          <w:rFonts w:ascii="Arial Narrow" w:hAnsi="Arial Narrow"/>
        </w:rPr>
        <w:t>521.590,00</w:t>
      </w:r>
      <w:r w:rsidRPr="00712BB8">
        <w:rPr>
          <w:rFonts w:ascii="Arial Narrow" w:hAnsi="Arial Narrow"/>
        </w:rPr>
        <w:t xml:space="preserve"> eura, a ostvareni su u iznosu od </w:t>
      </w:r>
      <w:r w:rsidR="00117AEA" w:rsidRPr="00712BB8">
        <w:rPr>
          <w:rFonts w:ascii="Arial Narrow" w:hAnsi="Arial Narrow"/>
        </w:rPr>
        <w:t>6.966.289,16</w:t>
      </w:r>
      <w:r w:rsidRPr="00712BB8">
        <w:rPr>
          <w:rFonts w:ascii="Arial Narrow" w:hAnsi="Arial Narrow"/>
        </w:rPr>
        <w:t xml:space="preserve"> eura čime izvršenje plana iznosi </w:t>
      </w:r>
      <w:r w:rsidR="00117AEA" w:rsidRPr="00712BB8">
        <w:rPr>
          <w:rFonts w:ascii="Arial Narrow" w:hAnsi="Arial Narrow"/>
        </w:rPr>
        <w:t>81,75</w:t>
      </w:r>
      <w:r w:rsidRPr="00712BB8">
        <w:rPr>
          <w:rFonts w:ascii="Arial Narrow" w:hAnsi="Arial Narrow"/>
        </w:rPr>
        <w:t xml:space="preserve">%. </w:t>
      </w:r>
    </w:p>
    <w:p w14:paraId="5410EAA8" w14:textId="3C5D7A2F" w:rsidR="00D97C42" w:rsidRPr="00712BB8" w:rsidRDefault="00D97C42" w:rsidP="00D42DD1">
      <w:pPr>
        <w:jc w:val="both"/>
        <w:rPr>
          <w:rFonts w:ascii="Arial Narrow" w:hAnsi="Arial Narrow"/>
        </w:rPr>
      </w:pPr>
      <w:r w:rsidRPr="00712BB8">
        <w:rPr>
          <w:rFonts w:ascii="Arial Narrow" w:hAnsi="Arial Narrow"/>
          <w:b/>
          <w:bCs/>
        </w:rPr>
        <w:t>Prihodi poslovanja</w:t>
      </w:r>
      <w:r w:rsidRPr="00712BB8">
        <w:rPr>
          <w:rFonts w:ascii="Arial Narrow" w:hAnsi="Arial Narrow"/>
        </w:rPr>
        <w:t xml:space="preserve"> ostvareni su u iznosu od </w:t>
      </w:r>
      <w:r w:rsidRPr="00712BB8">
        <w:rPr>
          <w:rFonts w:ascii="Arial Narrow" w:hAnsi="Arial Narrow"/>
          <w:color w:val="000000"/>
        </w:rPr>
        <w:t xml:space="preserve"> </w:t>
      </w:r>
      <w:r w:rsidR="00117AEA" w:rsidRPr="00712BB8">
        <w:rPr>
          <w:rFonts w:ascii="Arial Narrow" w:hAnsi="Arial Narrow"/>
          <w:color w:val="000000"/>
        </w:rPr>
        <w:t>6.964.912,92</w:t>
      </w:r>
      <w:r w:rsidR="00835584" w:rsidRPr="00712BB8">
        <w:rPr>
          <w:rFonts w:ascii="Arial Narrow" w:hAnsi="Arial Narrow"/>
          <w:color w:val="000000"/>
        </w:rPr>
        <w:t xml:space="preserve"> </w:t>
      </w:r>
      <w:r w:rsidRPr="00712BB8">
        <w:rPr>
          <w:rFonts w:ascii="Arial Narrow" w:hAnsi="Arial Narrow"/>
          <w:color w:val="000000"/>
        </w:rPr>
        <w:t>eura</w:t>
      </w:r>
      <w:r w:rsidRPr="00712BB8">
        <w:rPr>
          <w:rFonts w:ascii="Arial Narrow" w:hAnsi="Arial Narrow"/>
        </w:rPr>
        <w:t xml:space="preserve"> što u odnosu na plan predstavlja izvršenje od </w:t>
      </w:r>
      <w:r w:rsidR="00117AEA" w:rsidRPr="00712BB8">
        <w:rPr>
          <w:rFonts w:ascii="Arial Narrow" w:hAnsi="Arial Narrow"/>
        </w:rPr>
        <w:t>81,75</w:t>
      </w:r>
      <w:r w:rsidRPr="00712BB8">
        <w:rPr>
          <w:rFonts w:ascii="Arial Narrow" w:hAnsi="Arial Narrow"/>
        </w:rPr>
        <w:t xml:space="preserve">%. U odnosu na isto razdoblje prošle godine prihodi poslovanja bilježe međugodišnje povećanje od </w:t>
      </w:r>
      <w:r w:rsidR="00117AEA" w:rsidRPr="00712BB8">
        <w:rPr>
          <w:rFonts w:ascii="Arial Narrow" w:hAnsi="Arial Narrow"/>
        </w:rPr>
        <w:t>247,08</w:t>
      </w:r>
      <w:r w:rsidRPr="00712BB8">
        <w:rPr>
          <w:rFonts w:ascii="Arial Narrow" w:hAnsi="Arial Narrow"/>
        </w:rPr>
        <w:t>%. Udio prihoda poslovanja u ukupnim prihodima ostvarenim u 202</w:t>
      </w:r>
      <w:r w:rsidR="00117AEA" w:rsidRPr="00712BB8">
        <w:rPr>
          <w:rFonts w:ascii="Arial Narrow" w:hAnsi="Arial Narrow"/>
        </w:rPr>
        <w:t>5</w:t>
      </w:r>
      <w:r w:rsidRPr="00712BB8">
        <w:rPr>
          <w:rFonts w:ascii="Arial Narrow" w:hAnsi="Arial Narrow"/>
        </w:rPr>
        <w:t>. godini iznosi 99,9</w:t>
      </w:r>
      <w:r w:rsidR="00117AEA" w:rsidRPr="00712BB8">
        <w:rPr>
          <w:rFonts w:ascii="Arial Narrow" w:hAnsi="Arial Narrow"/>
        </w:rPr>
        <w:t>8</w:t>
      </w:r>
      <w:r w:rsidRPr="00712BB8">
        <w:rPr>
          <w:rFonts w:ascii="Arial Narrow" w:hAnsi="Arial Narrow"/>
        </w:rPr>
        <w:t>%. Ostvarenje prihoda poslovanja, obzirom na vrste prihoda je sljedeće:</w:t>
      </w:r>
    </w:p>
    <w:p w14:paraId="28071276" w14:textId="16D28FC5" w:rsidR="00D97C42" w:rsidRPr="00712BB8" w:rsidRDefault="00D97C42" w:rsidP="00D42DD1">
      <w:pPr>
        <w:jc w:val="both"/>
        <w:rPr>
          <w:rFonts w:ascii="Arial Narrow" w:hAnsi="Arial Narrow"/>
        </w:rPr>
      </w:pPr>
      <w:r w:rsidRPr="00712BB8">
        <w:rPr>
          <w:rFonts w:ascii="Arial Narrow" w:hAnsi="Arial Narrow"/>
          <w:b/>
          <w:bCs/>
        </w:rPr>
        <w:t>Prihodi od poreza</w:t>
      </w:r>
      <w:r w:rsidRPr="00712BB8">
        <w:rPr>
          <w:rFonts w:ascii="Arial Narrow" w:hAnsi="Arial Narrow"/>
        </w:rPr>
        <w:t xml:space="preserve"> ostvareni su u iznosu od </w:t>
      </w:r>
      <w:r w:rsidR="00117AEA" w:rsidRPr="00712BB8">
        <w:rPr>
          <w:rFonts w:ascii="Arial Narrow" w:hAnsi="Arial Narrow"/>
        </w:rPr>
        <w:t>1.313.585,59</w:t>
      </w:r>
      <w:r w:rsidRPr="00712BB8">
        <w:rPr>
          <w:rFonts w:ascii="Arial Narrow" w:hAnsi="Arial Narrow"/>
        </w:rPr>
        <w:t xml:space="preserve"> eura, što je u odnosu na prošlogodišnje izvršenje povećanje prihoda od </w:t>
      </w:r>
      <w:r w:rsidR="00117AEA" w:rsidRPr="00712BB8">
        <w:rPr>
          <w:rFonts w:ascii="Arial Narrow" w:hAnsi="Arial Narrow"/>
        </w:rPr>
        <w:t>122,23</w:t>
      </w:r>
      <w:r w:rsidRPr="00712BB8">
        <w:rPr>
          <w:rFonts w:ascii="Arial Narrow" w:hAnsi="Arial Narrow"/>
        </w:rPr>
        <w:t xml:space="preserve">%. </w:t>
      </w:r>
    </w:p>
    <w:p w14:paraId="325C1422" w14:textId="19BCD5B2" w:rsidR="00D97C42" w:rsidRPr="00712BB8" w:rsidRDefault="00D97C42" w:rsidP="00D42DD1">
      <w:pPr>
        <w:pStyle w:val="Odlomakpopisa"/>
        <w:numPr>
          <w:ilvl w:val="0"/>
          <w:numId w:val="4"/>
        </w:numPr>
        <w:spacing w:after="0" w:line="240" w:lineRule="auto"/>
        <w:contextualSpacing w:val="0"/>
        <w:jc w:val="both"/>
        <w:rPr>
          <w:rFonts w:ascii="Arial Narrow" w:hAnsi="Arial Narrow"/>
        </w:rPr>
      </w:pPr>
      <w:r w:rsidRPr="00712BB8">
        <w:rPr>
          <w:rFonts w:ascii="Arial Narrow" w:hAnsi="Arial Narrow"/>
        </w:rPr>
        <w:t xml:space="preserve">Od ukupnog iznosa, na porez i prirez na dohodak odnosi se iznos od </w:t>
      </w:r>
      <w:r w:rsidR="00117AEA" w:rsidRPr="00712BB8">
        <w:rPr>
          <w:rFonts w:ascii="Arial Narrow" w:hAnsi="Arial Narrow"/>
          <w:b/>
          <w:bCs/>
        </w:rPr>
        <w:t>1.212.434,78</w:t>
      </w:r>
      <w:r w:rsidRPr="00712BB8">
        <w:rPr>
          <w:rFonts w:ascii="Arial Narrow" w:hAnsi="Arial Narrow"/>
          <w:b/>
          <w:bCs/>
        </w:rPr>
        <w:t xml:space="preserve"> </w:t>
      </w:r>
      <w:r w:rsidRPr="00712BB8">
        <w:rPr>
          <w:rFonts w:ascii="Arial Narrow" w:hAnsi="Arial Narrow"/>
          <w:bCs/>
        </w:rPr>
        <w:t xml:space="preserve"> što je za </w:t>
      </w:r>
      <w:r w:rsidR="00117AEA" w:rsidRPr="00712BB8">
        <w:rPr>
          <w:rFonts w:ascii="Arial Narrow" w:hAnsi="Arial Narrow"/>
          <w:bCs/>
        </w:rPr>
        <w:t>214.759,44 eura</w:t>
      </w:r>
      <w:r w:rsidRPr="00712BB8">
        <w:rPr>
          <w:rFonts w:ascii="Arial Narrow" w:hAnsi="Arial Narrow"/>
          <w:bCs/>
        </w:rPr>
        <w:t xml:space="preserve"> više u odnosu na prethodnu godinu</w:t>
      </w:r>
      <w:r w:rsidR="00835584" w:rsidRPr="00712BB8">
        <w:rPr>
          <w:rFonts w:ascii="Arial Narrow" w:hAnsi="Arial Narrow"/>
          <w:bCs/>
        </w:rPr>
        <w:t>.</w:t>
      </w:r>
      <w:r w:rsidRPr="00712BB8">
        <w:rPr>
          <w:rFonts w:ascii="Arial Narrow" w:hAnsi="Arial Narrow"/>
          <w:bCs/>
        </w:rPr>
        <w:t xml:space="preserve"> Općina Rovišće je u 202</w:t>
      </w:r>
      <w:r w:rsidR="00E320BE" w:rsidRPr="00712BB8">
        <w:rPr>
          <w:rFonts w:ascii="Arial Narrow" w:hAnsi="Arial Narrow"/>
          <w:bCs/>
        </w:rPr>
        <w:t>5</w:t>
      </w:r>
      <w:r w:rsidRPr="00712BB8">
        <w:rPr>
          <w:rFonts w:ascii="Arial Narrow" w:hAnsi="Arial Narrow"/>
          <w:bCs/>
        </w:rPr>
        <w:t xml:space="preserve">. godini izvršila povrat od poreza na dohodak u iznosu </w:t>
      </w:r>
      <w:r w:rsidR="00E320BE" w:rsidRPr="00712BB8">
        <w:rPr>
          <w:rFonts w:ascii="Arial Narrow" w:hAnsi="Arial Narrow"/>
          <w:bCs/>
        </w:rPr>
        <w:t>220.730,40</w:t>
      </w:r>
      <w:r w:rsidR="00835584" w:rsidRPr="00712BB8">
        <w:rPr>
          <w:rFonts w:ascii="Arial Narrow" w:hAnsi="Arial Narrow"/>
          <w:bCs/>
        </w:rPr>
        <w:t xml:space="preserve"> eura što je za </w:t>
      </w:r>
      <w:r w:rsidR="00E320BE" w:rsidRPr="00712BB8">
        <w:rPr>
          <w:rFonts w:ascii="Arial Narrow" w:hAnsi="Arial Narrow"/>
          <w:bCs/>
        </w:rPr>
        <w:t>58.355,37</w:t>
      </w:r>
      <w:r w:rsidR="00835584" w:rsidRPr="00712BB8">
        <w:rPr>
          <w:rFonts w:ascii="Arial Narrow" w:hAnsi="Arial Narrow"/>
          <w:bCs/>
        </w:rPr>
        <w:t xml:space="preserve"> eura više nego prethodne godine</w:t>
      </w:r>
    </w:p>
    <w:p w14:paraId="117D18F9" w14:textId="7304FF34" w:rsidR="00D97C42" w:rsidRPr="00712BB8" w:rsidRDefault="00D97C42" w:rsidP="00D42DD1">
      <w:pPr>
        <w:pStyle w:val="Odlomakpopisa"/>
        <w:numPr>
          <w:ilvl w:val="0"/>
          <w:numId w:val="4"/>
        </w:numPr>
        <w:spacing w:after="0" w:line="240" w:lineRule="auto"/>
        <w:contextualSpacing w:val="0"/>
        <w:jc w:val="both"/>
        <w:rPr>
          <w:rFonts w:ascii="Arial Narrow" w:hAnsi="Arial Narrow"/>
        </w:rPr>
      </w:pPr>
      <w:r w:rsidRPr="00712BB8">
        <w:rPr>
          <w:rFonts w:ascii="Arial Narrow" w:hAnsi="Arial Narrow"/>
        </w:rPr>
        <w:t xml:space="preserve">Prihodi od poreza na imovinu ostvareni su u iznosu od </w:t>
      </w:r>
      <w:r w:rsidR="00E320BE" w:rsidRPr="00712BB8">
        <w:rPr>
          <w:rFonts w:ascii="Arial Narrow" w:hAnsi="Arial Narrow"/>
          <w:b/>
          <w:bCs/>
        </w:rPr>
        <w:t>87.799,01</w:t>
      </w:r>
      <w:r w:rsidRPr="00712BB8">
        <w:rPr>
          <w:rFonts w:ascii="Arial Narrow" w:hAnsi="Arial Narrow"/>
          <w:b/>
          <w:bCs/>
        </w:rPr>
        <w:t xml:space="preserve"> eura</w:t>
      </w:r>
      <w:r w:rsidRPr="00712BB8">
        <w:rPr>
          <w:rFonts w:ascii="Arial Narrow" w:hAnsi="Arial Narrow"/>
        </w:rPr>
        <w:t xml:space="preserve">, što u odnosu na prethodnu godinu bilježi povećanje za </w:t>
      </w:r>
      <w:r w:rsidR="00E320BE" w:rsidRPr="00712BB8">
        <w:rPr>
          <w:rFonts w:ascii="Arial Narrow" w:hAnsi="Arial Narrow"/>
        </w:rPr>
        <w:t>134,19</w:t>
      </w:r>
      <w:r w:rsidRPr="00712BB8">
        <w:rPr>
          <w:rFonts w:ascii="Arial Narrow" w:hAnsi="Arial Narrow"/>
        </w:rPr>
        <w:t>% Prihode od poreza na imovinu čine stalni porez na nepokretnu imovinu</w:t>
      </w:r>
      <w:r w:rsidR="002F05BB" w:rsidRPr="00712BB8">
        <w:rPr>
          <w:rFonts w:ascii="Arial Narrow" w:hAnsi="Arial Narrow"/>
        </w:rPr>
        <w:t xml:space="preserve"> koji su ostvareni u iznosu </w:t>
      </w:r>
      <w:r w:rsidR="00E320BE" w:rsidRPr="00712BB8">
        <w:rPr>
          <w:rFonts w:ascii="Arial Narrow" w:hAnsi="Arial Narrow"/>
        </w:rPr>
        <w:t>18. 072,50 eura što je za 967,11% više u odnosu na prethodnu godinu radi uvedenog poreza na nekretnine</w:t>
      </w:r>
      <w:r w:rsidRPr="00712BB8">
        <w:rPr>
          <w:rFonts w:ascii="Arial Narrow" w:hAnsi="Arial Narrow"/>
        </w:rPr>
        <w:t xml:space="preserve">, te povremeni porezi na imovinu koji su ostvareni u iznosu od </w:t>
      </w:r>
      <w:r w:rsidR="00E320BE" w:rsidRPr="00712BB8">
        <w:rPr>
          <w:rFonts w:ascii="Arial Narrow" w:hAnsi="Arial Narrow"/>
        </w:rPr>
        <w:t>69.726,51</w:t>
      </w:r>
      <w:r w:rsidRPr="00712BB8">
        <w:rPr>
          <w:rFonts w:ascii="Arial Narrow" w:hAnsi="Arial Narrow"/>
        </w:rPr>
        <w:t xml:space="preserve"> eura (porez na promet nekretnina).</w:t>
      </w:r>
    </w:p>
    <w:p w14:paraId="666FF4FC" w14:textId="649D860A" w:rsidR="00D97C42" w:rsidRPr="00712BB8" w:rsidRDefault="00D97C42" w:rsidP="00D42DD1">
      <w:pPr>
        <w:pStyle w:val="Odlomakpopisa"/>
        <w:numPr>
          <w:ilvl w:val="0"/>
          <w:numId w:val="4"/>
        </w:numPr>
        <w:spacing w:after="0" w:line="240" w:lineRule="auto"/>
        <w:contextualSpacing w:val="0"/>
        <w:jc w:val="both"/>
        <w:rPr>
          <w:rFonts w:ascii="Arial Narrow" w:hAnsi="Arial Narrow"/>
        </w:rPr>
      </w:pPr>
      <w:r w:rsidRPr="00712BB8">
        <w:rPr>
          <w:rFonts w:ascii="Arial Narrow" w:hAnsi="Arial Narrow"/>
        </w:rPr>
        <w:t xml:space="preserve">Prihodi od poreza na robu i usluge su ostvareni u iznosu od </w:t>
      </w:r>
      <w:r w:rsidR="00E320BE" w:rsidRPr="00712BB8">
        <w:rPr>
          <w:rFonts w:ascii="Arial Narrow" w:hAnsi="Arial Narrow"/>
          <w:b/>
          <w:bCs/>
        </w:rPr>
        <w:t>13.351,80</w:t>
      </w:r>
      <w:r w:rsidRPr="00712BB8">
        <w:rPr>
          <w:rFonts w:ascii="Arial Narrow" w:hAnsi="Arial Narrow"/>
          <w:b/>
          <w:bCs/>
        </w:rPr>
        <w:t xml:space="preserve"> eura,</w:t>
      </w:r>
      <w:r w:rsidRPr="00712BB8">
        <w:rPr>
          <w:rFonts w:ascii="Arial Narrow" w:hAnsi="Arial Narrow"/>
        </w:rPr>
        <w:t xml:space="preserve"> a odnosi se na porez na potrošnju alkoholnih i bezalkoholnih pića</w:t>
      </w:r>
      <w:r w:rsidR="00D63CC0" w:rsidRPr="00712BB8">
        <w:rPr>
          <w:rFonts w:ascii="Arial Narrow" w:hAnsi="Arial Narrow"/>
        </w:rPr>
        <w:t xml:space="preserve"> te je u 202</w:t>
      </w:r>
      <w:r w:rsidR="00E320BE" w:rsidRPr="00712BB8">
        <w:rPr>
          <w:rFonts w:ascii="Arial Narrow" w:hAnsi="Arial Narrow"/>
        </w:rPr>
        <w:t>5</w:t>
      </w:r>
      <w:r w:rsidR="00D63CC0" w:rsidRPr="00712BB8">
        <w:rPr>
          <w:rFonts w:ascii="Arial Narrow" w:hAnsi="Arial Narrow"/>
        </w:rPr>
        <w:t>. godini naplaćen i dio starog duga za porez na dobit iz razdoblja kad je još u općinski proračun dolazio ovaj prihod.</w:t>
      </w:r>
    </w:p>
    <w:p w14:paraId="38DF7CCE" w14:textId="77777777" w:rsidR="00D63CC0" w:rsidRPr="00712BB8" w:rsidRDefault="00D63CC0" w:rsidP="00D42DD1">
      <w:pPr>
        <w:jc w:val="both"/>
        <w:rPr>
          <w:rFonts w:ascii="Arial Narrow" w:hAnsi="Arial Narrow"/>
          <w:b/>
          <w:bCs/>
          <w:color w:val="000000"/>
        </w:rPr>
      </w:pPr>
    </w:p>
    <w:p w14:paraId="7016637A" w14:textId="412970D3" w:rsidR="00D97C42" w:rsidRPr="00712BB8" w:rsidRDefault="00D97C42" w:rsidP="00D42DD1">
      <w:pPr>
        <w:jc w:val="both"/>
        <w:rPr>
          <w:rFonts w:ascii="Arial Narrow" w:hAnsi="Arial Narrow"/>
          <w:color w:val="000000"/>
        </w:rPr>
      </w:pPr>
      <w:r w:rsidRPr="00712BB8">
        <w:rPr>
          <w:rFonts w:ascii="Arial Narrow" w:hAnsi="Arial Narrow"/>
          <w:b/>
          <w:bCs/>
          <w:color w:val="000000"/>
        </w:rPr>
        <w:t>Pomoći iz inozemstva i od subjekata unutar općeg proračuna</w:t>
      </w:r>
      <w:r w:rsidRPr="00712BB8">
        <w:rPr>
          <w:rFonts w:ascii="Arial Narrow" w:hAnsi="Arial Narrow"/>
          <w:color w:val="000000"/>
        </w:rPr>
        <w:t xml:space="preserve"> u odnosu na ukupno ostvarene prihode poslovanja čine najveći dio od </w:t>
      </w:r>
      <w:r w:rsidR="00E320BE" w:rsidRPr="00712BB8">
        <w:rPr>
          <w:rFonts w:ascii="Arial Narrow" w:hAnsi="Arial Narrow"/>
          <w:color w:val="000000"/>
        </w:rPr>
        <w:t>73,33</w:t>
      </w:r>
      <w:r w:rsidRPr="00712BB8">
        <w:rPr>
          <w:rFonts w:ascii="Arial Narrow" w:hAnsi="Arial Narrow"/>
          <w:color w:val="000000"/>
        </w:rPr>
        <w:t>%</w:t>
      </w:r>
      <w:r w:rsidR="00401EB1" w:rsidRPr="00712BB8">
        <w:rPr>
          <w:rFonts w:ascii="Arial Narrow" w:hAnsi="Arial Narrow"/>
          <w:color w:val="000000"/>
        </w:rPr>
        <w:t xml:space="preserve">, a ostvareni su u iznosu </w:t>
      </w:r>
      <w:r w:rsidR="00E320BE" w:rsidRPr="00712BB8">
        <w:rPr>
          <w:rFonts w:ascii="Arial Narrow" w:hAnsi="Arial Narrow"/>
          <w:color w:val="000000"/>
        </w:rPr>
        <w:t>5.107.874,50</w:t>
      </w:r>
      <w:r w:rsidR="00401EB1" w:rsidRPr="00712BB8">
        <w:rPr>
          <w:rFonts w:ascii="Arial Narrow" w:hAnsi="Arial Narrow"/>
          <w:color w:val="000000"/>
        </w:rPr>
        <w:t xml:space="preserve"> eura</w:t>
      </w:r>
      <w:r w:rsidRPr="00712BB8">
        <w:rPr>
          <w:rFonts w:ascii="Arial Narrow" w:hAnsi="Arial Narrow"/>
          <w:color w:val="000000"/>
        </w:rPr>
        <w:t xml:space="preserve">. </w:t>
      </w:r>
    </w:p>
    <w:p w14:paraId="25F329CC" w14:textId="47B750D8" w:rsidR="00D97C42" w:rsidRPr="00712BB8" w:rsidRDefault="00D97C42" w:rsidP="00D42DD1">
      <w:pPr>
        <w:jc w:val="both"/>
        <w:rPr>
          <w:rFonts w:ascii="Arial Narrow" w:hAnsi="Arial Narrow"/>
          <w:color w:val="000000"/>
        </w:rPr>
      </w:pPr>
      <w:r w:rsidRPr="00712BB8">
        <w:rPr>
          <w:rFonts w:ascii="Arial Narrow" w:hAnsi="Arial Narrow"/>
          <w:color w:val="000000"/>
        </w:rPr>
        <w:t>P</w:t>
      </w:r>
      <w:r w:rsidRPr="00712BB8">
        <w:rPr>
          <w:rFonts w:ascii="Arial Narrow" w:hAnsi="Arial Narrow"/>
        </w:rPr>
        <w:t>omoći</w:t>
      </w:r>
      <w:r w:rsidRPr="00712BB8">
        <w:rPr>
          <w:rFonts w:ascii="Arial Narrow" w:hAnsi="Arial Narrow"/>
          <w:color w:val="FF0000"/>
        </w:rPr>
        <w:t xml:space="preserve"> </w:t>
      </w:r>
      <w:r w:rsidRPr="00712BB8">
        <w:rPr>
          <w:rFonts w:ascii="Arial Narrow" w:hAnsi="Arial Narrow"/>
          <w:color w:val="000000"/>
        </w:rPr>
        <w:t xml:space="preserve">proračunu iz drugih proračuna ostvareni su u iznosu od </w:t>
      </w:r>
      <w:r w:rsidR="00E320BE" w:rsidRPr="00712BB8">
        <w:rPr>
          <w:rFonts w:ascii="Arial Narrow" w:hAnsi="Arial Narrow"/>
          <w:b/>
          <w:bCs/>
          <w:color w:val="000000"/>
        </w:rPr>
        <w:t>490.111,86</w:t>
      </w:r>
      <w:r w:rsidRPr="00712BB8">
        <w:rPr>
          <w:rFonts w:ascii="Arial Narrow" w:hAnsi="Arial Narrow"/>
          <w:b/>
          <w:bCs/>
          <w:color w:val="000000"/>
        </w:rPr>
        <w:t xml:space="preserve"> eura</w:t>
      </w:r>
      <w:r w:rsidRPr="00712BB8">
        <w:rPr>
          <w:rFonts w:ascii="Arial Narrow" w:hAnsi="Arial Narrow"/>
          <w:color w:val="000000"/>
        </w:rPr>
        <w:t xml:space="preserve">. Tekuće pomoći ostvarene su u iznosu od </w:t>
      </w:r>
      <w:r w:rsidR="00AC7128" w:rsidRPr="00712BB8">
        <w:rPr>
          <w:rFonts w:ascii="Arial Narrow" w:hAnsi="Arial Narrow"/>
          <w:color w:val="000000"/>
        </w:rPr>
        <w:t>32.697,43</w:t>
      </w:r>
      <w:r w:rsidRPr="00712BB8">
        <w:rPr>
          <w:rFonts w:ascii="Arial Narrow" w:hAnsi="Arial Narrow"/>
          <w:color w:val="000000"/>
        </w:rPr>
        <w:t xml:space="preserve"> eura, a odnose se na </w:t>
      </w:r>
      <w:r w:rsidR="00AC7128" w:rsidRPr="00712BB8">
        <w:rPr>
          <w:rFonts w:ascii="Arial Narrow" w:hAnsi="Arial Narrow"/>
          <w:color w:val="000000"/>
        </w:rPr>
        <w:t>2.188,80</w:t>
      </w:r>
      <w:r w:rsidRPr="00712BB8">
        <w:rPr>
          <w:rFonts w:ascii="Arial Narrow" w:hAnsi="Arial Narrow"/>
          <w:color w:val="000000"/>
        </w:rPr>
        <w:t xml:space="preserve"> eura za održavanje programa Male škole u Dječjem vrtiću iz Ministarstva obrazovanja</w:t>
      </w:r>
      <w:r w:rsidR="00AC7128" w:rsidRPr="00712BB8">
        <w:rPr>
          <w:rFonts w:ascii="Arial Narrow" w:hAnsi="Arial Narrow"/>
          <w:color w:val="000000"/>
        </w:rPr>
        <w:t>, 4.320,00 eura za sredstva za ogrjev korisnicima zajamčene minimalne naknade, 14.311,77 eura za isplatu naknada za rad biračkih odbora za predsjedničke izbore, 2.952,46 eura za isplatu štete od elementarnih nepogoda, 3.200,00 eura za isplatu dodatne državne potpore mladima za stambeno zbrinjavanje te 5.724,40 iz županijskog proračuna za dio naknada za rad biračkih odbora za lokalne izbore.</w:t>
      </w:r>
      <w:r w:rsidRPr="00712BB8">
        <w:rPr>
          <w:rFonts w:ascii="Arial Narrow" w:hAnsi="Arial Narrow"/>
          <w:color w:val="000000"/>
        </w:rPr>
        <w:t xml:space="preserve"> Kapitalne pomoći ostvarene su u iznosu od </w:t>
      </w:r>
      <w:r w:rsidR="00AC7128" w:rsidRPr="00712BB8">
        <w:rPr>
          <w:rFonts w:ascii="Arial Narrow" w:hAnsi="Arial Narrow"/>
          <w:color w:val="000000"/>
        </w:rPr>
        <w:t>457.414,43</w:t>
      </w:r>
      <w:r w:rsidR="00F728A5" w:rsidRPr="00712BB8">
        <w:rPr>
          <w:rFonts w:ascii="Arial Narrow" w:hAnsi="Arial Narrow"/>
          <w:color w:val="000000"/>
        </w:rPr>
        <w:t xml:space="preserve"> eura</w:t>
      </w:r>
      <w:r w:rsidRPr="00712BB8">
        <w:rPr>
          <w:rFonts w:ascii="Arial Narrow" w:hAnsi="Arial Narrow"/>
          <w:color w:val="000000"/>
        </w:rPr>
        <w:t xml:space="preserve"> , a odnose se na </w:t>
      </w:r>
      <w:r w:rsidR="00AC7128" w:rsidRPr="00712BB8">
        <w:rPr>
          <w:rFonts w:ascii="Arial Narrow" w:hAnsi="Arial Narrow"/>
          <w:color w:val="000000"/>
        </w:rPr>
        <w:t>36.500</w:t>
      </w:r>
      <w:r w:rsidRPr="00712BB8">
        <w:rPr>
          <w:rFonts w:ascii="Arial Narrow" w:hAnsi="Arial Narrow"/>
          <w:color w:val="000000"/>
        </w:rPr>
        <w:t xml:space="preserve">,00 eura od Ministarstva </w:t>
      </w:r>
      <w:r w:rsidR="00F43CD6" w:rsidRPr="00712BB8">
        <w:rPr>
          <w:rFonts w:ascii="Arial Narrow" w:hAnsi="Arial Narrow"/>
          <w:color w:val="000000"/>
        </w:rPr>
        <w:t xml:space="preserve">prostornog uređenja, </w:t>
      </w:r>
      <w:r w:rsidRPr="00712BB8">
        <w:rPr>
          <w:rFonts w:ascii="Arial Narrow" w:hAnsi="Arial Narrow"/>
          <w:color w:val="000000"/>
        </w:rPr>
        <w:t>graditeljstva</w:t>
      </w:r>
      <w:r w:rsidR="00F43CD6" w:rsidRPr="00712BB8">
        <w:rPr>
          <w:rFonts w:ascii="Arial Narrow" w:hAnsi="Arial Narrow"/>
          <w:color w:val="000000"/>
        </w:rPr>
        <w:t xml:space="preserve"> i državne imovine</w:t>
      </w:r>
      <w:r w:rsidRPr="00712BB8">
        <w:rPr>
          <w:rFonts w:ascii="Arial Narrow" w:hAnsi="Arial Narrow"/>
          <w:color w:val="000000"/>
        </w:rPr>
        <w:t xml:space="preserve"> za izgradnju nogostupa u </w:t>
      </w:r>
      <w:proofErr w:type="spellStart"/>
      <w:r w:rsidRPr="00712BB8">
        <w:rPr>
          <w:rFonts w:ascii="Arial Narrow" w:hAnsi="Arial Narrow"/>
          <w:color w:val="000000"/>
        </w:rPr>
        <w:t>Podgorcima</w:t>
      </w:r>
      <w:proofErr w:type="spellEnd"/>
      <w:r w:rsidRPr="00712BB8">
        <w:rPr>
          <w:rFonts w:ascii="Arial Narrow" w:hAnsi="Arial Narrow"/>
          <w:color w:val="000000"/>
        </w:rPr>
        <w:t xml:space="preserve"> </w:t>
      </w:r>
      <w:r w:rsidR="00F728A5" w:rsidRPr="00712BB8">
        <w:rPr>
          <w:rFonts w:ascii="Arial Narrow" w:hAnsi="Arial Narrow"/>
          <w:color w:val="000000"/>
        </w:rPr>
        <w:t>V</w:t>
      </w:r>
      <w:r w:rsidRPr="00712BB8">
        <w:rPr>
          <w:rFonts w:ascii="Arial Narrow" w:hAnsi="Arial Narrow"/>
          <w:color w:val="000000"/>
        </w:rPr>
        <w:t xml:space="preserve">. faza, </w:t>
      </w:r>
      <w:r w:rsidR="00AC7128" w:rsidRPr="00712BB8">
        <w:rPr>
          <w:rFonts w:ascii="Arial Narrow" w:hAnsi="Arial Narrow"/>
          <w:color w:val="000000"/>
        </w:rPr>
        <w:t>35.789,07</w:t>
      </w:r>
      <w:r w:rsidRPr="00712BB8">
        <w:rPr>
          <w:rFonts w:ascii="Arial Narrow" w:hAnsi="Arial Narrow"/>
          <w:color w:val="000000"/>
        </w:rPr>
        <w:t xml:space="preserve"> eura</w:t>
      </w:r>
      <w:r w:rsidR="00F728A5" w:rsidRPr="00712BB8">
        <w:rPr>
          <w:rFonts w:ascii="Arial Narrow" w:hAnsi="Arial Narrow"/>
          <w:color w:val="000000"/>
        </w:rPr>
        <w:t xml:space="preserve"> od</w:t>
      </w:r>
      <w:r w:rsidRPr="00712BB8">
        <w:rPr>
          <w:rFonts w:ascii="Arial Narrow" w:hAnsi="Arial Narrow"/>
          <w:color w:val="000000"/>
        </w:rPr>
        <w:t xml:space="preserve"> </w:t>
      </w:r>
      <w:r w:rsidR="00F728A5" w:rsidRPr="00712BB8">
        <w:rPr>
          <w:rFonts w:ascii="Arial Narrow" w:hAnsi="Arial Narrow"/>
          <w:color w:val="000000"/>
        </w:rPr>
        <w:t>Ministarstva demografije i useljeništva</w:t>
      </w:r>
      <w:r w:rsidRPr="00712BB8">
        <w:rPr>
          <w:rFonts w:ascii="Arial Narrow" w:hAnsi="Arial Narrow"/>
          <w:color w:val="000000"/>
        </w:rPr>
        <w:t xml:space="preserve"> </w:t>
      </w:r>
      <w:r w:rsidR="00F728A5" w:rsidRPr="00712BB8">
        <w:rPr>
          <w:rFonts w:ascii="Arial Narrow" w:hAnsi="Arial Narrow"/>
          <w:color w:val="000000"/>
        </w:rPr>
        <w:t xml:space="preserve">za projekt </w:t>
      </w:r>
      <w:proofErr w:type="spellStart"/>
      <w:r w:rsidR="00F728A5" w:rsidRPr="00712BB8">
        <w:rPr>
          <w:rFonts w:ascii="Arial Narrow" w:hAnsi="Arial Narrow"/>
          <w:color w:val="000000"/>
        </w:rPr>
        <w:t>ozelenjavanja</w:t>
      </w:r>
      <w:proofErr w:type="spellEnd"/>
      <w:r w:rsidR="00F728A5" w:rsidRPr="00712BB8">
        <w:rPr>
          <w:rFonts w:ascii="Arial Narrow" w:hAnsi="Arial Narrow"/>
          <w:color w:val="000000"/>
        </w:rPr>
        <w:t xml:space="preserve"> i uređenja okoliša</w:t>
      </w:r>
      <w:r w:rsidRPr="00712BB8">
        <w:rPr>
          <w:rFonts w:ascii="Arial Narrow" w:hAnsi="Arial Narrow"/>
          <w:color w:val="000000"/>
        </w:rPr>
        <w:t xml:space="preserve"> Dječjeg vrtića Palčica</w:t>
      </w:r>
      <w:r w:rsidR="00F43CD6" w:rsidRPr="00712BB8">
        <w:rPr>
          <w:rFonts w:ascii="Arial Narrow" w:hAnsi="Arial Narrow"/>
          <w:color w:val="000000"/>
        </w:rPr>
        <w:t xml:space="preserve"> te za projekt uređenja i opremanja dječjeg igrališta na Laništu u iznosu </w:t>
      </w:r>
      <w:r w:rsidR="00AC7128" w:rsidRPr="00712BB8">
        <w:rPr>
          <w:rFonts w:ascii="Arial Narrow" w:hAnsi="Arial Narrow"/>
          <w:color w:val="000000"/>
        </w:rPr>
        <w:t>50.000,00</w:t>
      </w:r>
      <w:r w:rsidR="00F43CD6" w:rsidRPr="00712BB8">
        <w:rPr>
          <w:rFonts w:ascii="Arial Narrow" w:hAnsi="Arial Narrow"/>
          <w:color w:val="000000"/>
        </w:rPr>
        <w:t xml:space="preserve"> eura te</w:t>
      </w:r>
      <w:r w:rsidRPr="00712BB8">
        <w:rPr>
          <w:rFonts w:ascii="Arial Narrow" w:hAnsi="Arial Narrow"/>
          <w:color w:val="000000"/>
        </w:rPr>
        <w:t xml:space="preserve"> </w:t>
      </w:r>
      <w:r w:rsidR="00AC7128" w:rsidRPr="00712BB8">
        <w:rPr>
          <w:rFonts w:ascii="Arial Narrow" w:hAnsi="Arial Narrow"/>
          <w:color w:val="000000"/>
        </w:rPr>
        <w:t>53</w:t>
      </w:r>
      <w:r w:rsidRPr="00712BB8">
        <w:rPr>
          <w:rFonts w:ascii="Arial Narrow" w:hAnsi="Arial Narrow"/>
          <w:color w:val="000000"/>
        </w:rPr>
        <w:t xml:space="preserve">.000,00 eura od Ministarstva regionalnog razvoja i fondova EU za izgradnju nogostupa Rovišće – Kraljevac </w:t>
      </w:r>
      <w:r w:rsidR="00F43CD6" w:rsidRPr="00712BB8">
        <w:rPr>
          <w:rFonts w:ascii="Arial Narrow" w:hAnsi="Arial Narrow"/>
          <w:color w:val="000000"/>
        </w:rPr>
        <w:t>V</w:t>
      </w:r>
      <w:r w:rsidRPr="00712BB8">
        <w:rPr>
          <w:rFonts w:ascii="Arial Narrow" w:hAnsi="Arial Narrow"/>
          <w:color w:val="000000"/>
        </w:rPr>
        <w:t>.</w:t>
      </w:r>
      <w:r w:rsidR="00F43CD6" w:rsidRPr="00712BB8">
        <w:rPr>
          <w:rFonts w:ascii="Arial Narrow" w:hAnsi="Arial Narrow"/>
          <w:color w:val="000000"/>
        </w:rPr>
        <w:t xml:space="preserve"> </w:t>
      </w:r>
      <w:r w:rsidR="00AC7128" w:rsidRPr="00712BB8">
        <w:rPr>
          <w:rFonts w:ascii="Arial Narrow" w:hAnsi="Arial Narrow"/>
          <w:color w:val="000000"/>
        </w:rPr>
        <w:t>f</w:t>
      </w:r>
      <w:r w:rsidRPr="00712BB8">
        <w:rPr>
          <w:rFonts w:ascii="Arial Narrow" w:hAnsi="Arial Narrow"/>
          <w:color w:val="000000"/>
        </w:rPr>
        <w:t>aza</w:t>
      </w:r>
      <w:r w:rsidR="00AC7128" w:rsidRPr="00712BB8">
        <w:rPr>
          <w:rFonts w:ascii="Arial Narrow" w:hAnsi="Arial Narrow"/>
          <w:color w:val="000000"/>
        </w:rPr>
        <w:t>, 100.450,00 Ministarstva turizma i sporta za sanaciju i opremanje sportskih objekata te 181.675,36 eura iz Ministarstva regionalnog razvoja i fondova EU za sufinanciranje sufinanciranja projekta izgradnje i opremanja tržnice u Rovišću</w:t>
      </w:r>
      <w:r w:rsidR="00F43CD6" w:rsidRPr="00712BB8">
        <w:rPr>
          <w:rFonts w:ascii="Arial Narrow" w:hAnsi="Arial Narrow"/>
          <w:color w:val="000000"/>
        </w:rPr>
        <w:t>.</w:t>
      </w:r>
    </w:p>
    <w:p w14:paraId="7C972EED" w14:textId="5C9C3169" w:rsidR="00D97C42" w:rsidRPr="00712BB8" w:rsidRDefault="00D97C42" w:rsidP="00D42DD1">
      <w:pPr>
        <w:jc w:val="both"/>
        <w:rPr>
          <w:rFonts w:ascii="Arial Narrow" w:hAnsi="Arial Narrow"/>
          <w:color w:val="000000"/>
        </w:rPr>
      </w:pPr>
      <w:r w:rsidRPr="00712BB8">
        <w:rPr>
          <w:rFonts w:ascii="Arial Narrow" w:hAnsi="Arial Narrow"/>
          <w:color w:val="000000"/>
        </w:rPr>
        <w:t xml:space="preserve">Pomoći od ostalih subjekata unutar općeg proračuna ostvarene su u iznosu od </w:t>
      </w:r>
      <w:r w:rsidR="00AC7128" w:rsidRPr="00712BB8">
        <w:rPr>
          <w:rFonts w:ascii="Arial Narrow" w:hAnsi="Arial Narrow"/>
          <w:color w:val="000000"/>
        </w:rPr>
        <w:t>21.204,34</w:t>
      </w:r>
      <w:r w:rsidRPr="00712BB8">
        <w:rPr>
          <w:rFonts w:ascii="Arial Narrow" w:hAnsi="Arial Narrow"/>
          <w:color w:val="000000"/>
        </w:rPr>
        <w:t xml:space="preserve"> eura</w:t>
      </w:r>
      <w:r w:rsidR="00AC7128" w:rsidRPr="00712BB8">
        <w:rPr>
          <w:rFonts w:ascii="Arial Narrow" w:hAnsi="Arial Narrow"/>
          <w:color w:val="000000"/>
        </w:rPr>
        <w:t>, a</w:t>
      </w:r>
      <w:r w:rsidR="00F43CD6" w:rsidRPr="00712BB8">
        <w:rPr>
          <w:rFonts w:ascii="Arial Narrow" w:hAnsi="Arial Narrow"/>
          <w:color w:val="000000"/>
        </w:rPr>
        <w:t xml:space="preserve"> </w:t>
      </w:r>
      <w:r w:rsidRPr="00712BB8">
        <w:rPr>
          <w:rFonts w:ascii="Arial Narrow" w:hAnsi="Arial Narrow"/>
          <w:color w:val="000000"/>
        </w:rPr>
        <w:t xml:space="preserve">odnosi </w:t>
      </w:r>
      <w:r w:rsidR="00AC7128" w:rsidRPr="00712BB8">
        <w:rPr>
          <w:rFonts w:ascii="Arial Narrow" w:hAnsi="Arial Narrow"/>
          <w:color w:val="000000"/>
        </w:rPr>
        <w:t xml:space="preserve">se </w:t>
      </w:r>
      <w:r w:rsidRPr="00712BB8">
        <w:rPr>
          <w:rFonts w:ascii="Arial Narrow" w:hAnsi="Arial Narrow"/>
          <w:color w:val="000000"/>
        </w:rPr>
        <w:t>na tekuće pomoći od HZZ-a za mjeru „Javni radovi“.</w:t>
      </w:r>
    </w:p>
    <w:p w14:paraId="717C092A" w14:textId="30C9A1F2" w:rsidR="00FE6E14" w:rsidRPr="00712BB8" w:rsidRDefault="00FE6E14" w:rsidP="00D42DD1">
      <w:pPr>
        <w:jc w:val="both"/>
        <w:rPr>
          <w:rFonts w:ascii="Arial Narrow" w:hAnsi="Arial Narrow"/>
          <w:color w:val="000000"/>
        </w:rPr>
      </w:pPr>
      <w:r w:rsidRPr="00712BB8">
        <w:rPr>
          <w:rFonts w:ascii="Arial Narrow" w:hAnsi="Arial Narrow"/>
          <w:color w:val="000000"/>
        </w:rPr>
        <w:t>Pomoći izravnanja za decentralizirane funkcije i fiskalnog izravnanja su ostvarene u iznosu 1.209.561,04 eura, od čega je na ime fiskalne održivosti dječjeg vrtića ostvaren iznos od 200.448,00 eura, a fiskalnog izravnanja u iznosu 1.009.113,04 eura.</w:t>
      </w:r>
    </w:p>
    <w:p w14:paraId="4EF046AA" w14:textId="74092602" w:rsidR="00D97C42" w:rsidRPr="00712BB8" w:rsidRDefault="00D97C42" w:rsidP="00D42DD1">
      <w:pPr>
        <w:jc w:val="both"/>
        <w:rPr>
          <w:rFonts w:ascii="Arial Narrow" w:hAnsi="Arial Narrow"/>
          <w:color w:val="000000"/>
        </w:rPr>
      </w:pPr>
      <w:r w:rsidRPr="00712BB8">
        <w:rPr>
          <w:rFonts w:ascii="Arial Narrow" w:hAnsi="Arial Narrow"/>
          <w:color w:val="000000"/>
        </w:rPr>
        <w:t xml:space="preserve">Za financiranje projekta Zaželi III. faza je ostvareno </w:t>
      </w:r>
      <w:r w:rsidR="00FE6E14" w:rsidRPr="00712BB8">
        <w:rPr>
          <w:rFonts w:ascii="Arial Narrow" w:hAnsi="Arial Narrow"/>
          <w:color w:val="000000"/>
        </w:rPr>
        <w:t>87.355,74</w:t>
      </w:r>
      <w:r w:rsidRPr="00712BB8">
        <w:rPr>
          <w:rFonts w:ascii="Arial Narrow" w:hAnsi="Arial Narrow"/>
          <w:color w:val="000000"/>
        </w:rPr>
        <w:t xml:space="preserve"> eura tekućih pomoći iz Fondova EU.</w:t>
      </w:r>
    </w:p>
    <w:p w14:paraId="0B8CB2F4" w14:textId="287498CE" w:rsidR="00F43CD6" w:rsidRPr="00712BB8" w:rsidRDefault="00F43CD6" w:rsidP="00D42DD1">
      <w:pPr>
        <w:jc w:val="both"/>
        <w:rPr>
          <w:rFonts w:ascii="Arial Narrow" w:hAnsi="Arial Narrow"/>
          <w:color w:val="000000"/>
        </w:rPr>
      </w:pPr>
      <w:r w:rsidRPr="00712BB8">
        <w:rPr>
          <w:rFonts w:ascii="Arial Narrow" w:hAnsi="Arial Narrow"/>
          <w:color w:val="000000"/>
        </w:rPr>
        <w:t xml:space="preserve">Kapitalne pomoći temeljem prijenosa EU sredstava ostvarene su u iznosu </w:t>
      </w:r>
      <w:r w:rsidR="00FE6E14" w:rsidRPr="00712BB8">
        <w:rPr>
          <w:rFonts w:ascii="Arial Narrow" w:hAnsi="Arial Narrow"/>
          <w:color w:val="000000"/>
        </w:rPr>
        <w:t>3.299.641,52</w:t>
      </w:r>
      <w:r w:rsidRPr="00712BB8">
        <w:rPr>
          <w:rFonts w:ascii="Arial Narrow" w:hAnsi="Arial Narrow"/>
          <w:color w:val="000000"/>
        </w:rPr>
        <w:t xml:space="preserve"> eura, a odnose se na </w:t>
      </w:r>
      <w:r w:rsidR="00FE6E14" w:rsidRPr="00712BB8">
        <w:rPr>
          <w:rFonts w:ascii="Arial Narrow" w:hAnsi="Arial Narrow"/>
          <w:color w:val="000000"/>
        </w:rPr>
        <w:t xml:space="preserve">498.745,77 eura isplaćene druge rate za dovršetak izgradnje i opremanja tržnice u Rovišću, 363.129,60 eura iz </w:t>
      </w:r>
      <w:r w:rsidR="00FE6E14" w:rsidRPr="00712BB8">
        <w:rPr>
          <w:rFonts w:ascii="Arial Narrow" w:hAnsi="Arial Narrow"/>
          <w:color w:val="000000"/>
        </w:rPr>
        <w:lastRenderedPageBreak/>
        <w:t xml:space="preserve">sustava NPOO za izgradnju i opremanje dječjeg vrtića u </w:t>
      </w:r>
      <w:proofErr w:type="spellStart"/>
      <w:r w:rsidR="00FE6E14" w:rsidRPr="00712BB8">
        <w:rPr>
          <w:rFonts w:ascii="Arial Narrow" w:hAnsi="Arial Narrow"/>
          <w:color w:val="000000"/>
        </w:rPr>
        <w:t>Predavcu</w:t>
      </w:r>
      <w:proofErr w:type="spellEnd"/>
      <w:r w:rsidR="00FE6E14" w:rsidRPr="00712BB8">
        <w:rPr>
          <w:rFonts w:ascii="Arial Narrow" w:hAnsi="Arial Narrow"/>
          <w:color w:val="000000"/>
        </w:rPr>
        <w:t xml:space="preserve"> te 2.437.766,15 eura za projekt izgradnje i opremanja sportsko – rekreacijskog parka.</w:t>
      </w:r>
    </w:p>
    <w:p w14:paraId="3F526C4A" w14:textId="4B4799A3" w:rsidR="00D97C42" w:rsidRPr="00712BB8" w:rsidRDefault="00D97C42" w:rsidP="00D42DD1">
      <w:pPr>
        <w:jc w:val="both"/>
        <w:rPr>
          <w:rFonts w:ascii="Arial Narrow" w:hAnsi="Arial Narrow"/>
        </w:rPr>
      </w:pPr>
      <w:r w:rsidRPr="00712BB8">
        <w:rPr>
          <w:rFonts w:ascii="Arial Narrow" w:hAnsi="Arial Narrow"/>
          <w:b/>
          <w:bCs/>
        </w:rPr>
        <w:t xml:space="preserve">Prihodi od imovine </w:t>
      </w:r>
      <w:r w:rsidRPr="00712BB8">
        <w:rPr>
          <w:rFonts w:ascii="Arial Narrow" w:hAnsi="Arial Narrow"/>
        </w:rPr>
        <w:t xml:space="preserve">ostvareni su u iznosu od </w:t>
      </w:r>
      <w:r w:rsidR="00FE6E14" w:rsidRPr="00712BB8">
        <w:rPr>
          <w:rFonts w:ascii="Arial Narrow" w:hAnsi="Arial Narrow"/>
        </w:rPr>
        <w:t xml:space="preserve">32.574,05 eura </w:t>
      </w:r>
      <w:r w:rsidRPr="00712BB8">
        <w:rPr>
          <w:rFonts w:ascii="Arial Narrow" w:hAnsi="Arial Narrow"/>
        </w:rPr>
        <w:t xml:space="preserve"> što predstavlja izvršenje plana od </w:t>
      </w:r>
      <w:r w:rsidR="00FE6E14" w:rsidRPr="00712BB8">
        <w:rPr>
          <w:rFonts w:ascii="Arial Narrow" w:hAnsi="Arial Narrow"/>
        </w:rPr>
        <w:t>82,57</w:t>
      </w:r>
      <w:r w:rsidRPr="00712BB8">
        <w:rPr>
          <w:rFonts w:ascii="Arial Narrow" w:hAnsi="Arial Narrow"/>
        </w:rPr>
        <w:t xml:space="preserve">%. </w:t>
      </w:r>
    </w:p>
    <w:p w14:paraId="581138B6" w14:textId="79714955" w:rsidR="00D97C42" w:rsidRPr="00712BB8" w:rsidRDefault="00D97C42" w:rsidP="00D42DD1">
      <w:pPr>
        <w:jc w:val="both"/>
        <w:rPr>
          <w:rFonts w:ascii="Arial Narrow" w:hAnsi="Arial Narrow"/>
        </w:rPr>
      </w:pPr>
      <w:r w:rsidRPr="00712BB8">
        <w:rPr>
          <w:rFonts w:ascii="Arial Narrow" w:hAnsi="Arial Narrow"/>
        </w:rPr>
        <w:t xml:space="preserve">Ovi prihodi se odnose u najvećem postotku na prihode od zakupa i iznajmljivanja imovine (poljoprivrednog zemljišta i poslovnih prostora) u iznosu </w:t>
      </w:r>
      <w:r w:rsidR="00FE6E14" w:rsidRPr="00712BB8">
        <w:rPr>
          <w:rFonts w:ascii="Arial Narrow" w:hAnsi="Arial Narrow"/>
        </w:rPr>
        <w:t>31.662,82</w:t>
      </w:r>
      <w:r w:rsidRPr="00712BB8">
        <w:rPr>
          <w:rFonts w:ascii="Arial Narrow" w:hAnsi="Arial Narrow"/>
        </w:rPr>
        <w:t xml:space="preserve"> eura, dok se preostali dio odnosi na spomeničku rentu </w:t>
      </w:r>
      <w:r w:rsidR="00401EB1" w:rsidRPr="00712BB8">
        <w:rPr>
          <w:rFonts w:ascii="Arial Narrow" w:hAnsi="Arial Narrow"/>
        </w:rPr>
        <w:t xml:space="preserve">u iznosu </w:t>
      </w:r>
      <w:r w:rsidR="00FE6E14" w:rsidRPr="00712BB8">
        <w:rPr>
          <w:rFonts w:ascii="Arial Narrow" w:hAnsi="Arial Narrow"/>
        </w:rPr>
        <w:t>24,13</w:t>
      </w:r>
      <w:r w:rsidR="00401EB1" w:rsidRPr="00712BB8">
        <w:rPr>
          <w:rFonts w:ascii="Arial Narrow" w:hAnsi="Arial Narrow"/>
        </w:rPr>
        <w:t xml:space="preserve"> eura </w:t>
      </w:r>
      <w:r w:rsidRPr="00712BB8">
        <w:rPr>
          <w:rFonts w:ascii="Arial Narrow" w:hAnsi="Arial Narrow"/>
        </w:rPr>
        <w:t>te naknadu za zadržavanje nezakonito izgrađenih građevina u prostoru</w:t>
      </w:r>
      <w:r w:rsidR="00401EB1" w:rsidRPr="00712BB8">
        <w:rPr>
          <w:rFonts w:ascii="Arial Narrow" w:hAnsi="Arial Narrow"/>
        </w:rPr>
        <w:t xml:space="preserve"> u iznosu </w:t>
      </w:r>
      <w:r w:rsidR="00FE6E14" w:rsidRPr="00712BB8">
        <w:rPr>
          <w:rFonts w:ascii="Arial Narrow" w:hAnsi="Arial Narrow"/>
        </w:rPr>
        <w:t>887,10</w:t>
      </w:r>
      <w:r w:rsidR="00401EB1" w:rsidRPr="00712BB8">
        <w:rPr>
          <w:rFonts w:ascii="Arial Narrow" w:hAnsi="Arial Narrow"/>
        </w:rPr>
        <w:t xml:space="preserve"> eura</w:t>
      </w:r>
      <w:r w:rsidRPr="00712BB8">
        <w:rPr>
          <w:rFonts w:ascii="Arial Narrow" w:hAnsi="Arial Narrow"/>
        </w:rPr>
        <w:t>.</w:t>
      </w:r>
    </w:p>
    <w:p w14:paraId="27B97230" w14:textId="393373FA" w:rsidR="00D97C42" w:rsidRPr="00712BB8" w:rsidRDefault="00D97C42" w:rsidP="00D42DD1">
      <w:pPr>
        <w:jc w:val="both"/>
        <w:rPr>
          <w:rFonts w:ascii="Arial Narrow" w:hAnsi="Arial Narrow"/>
        </w:rPr>
      </w:pPr>
      <w:r w:rsidRPr="00712BB8">
        <w:rPr>
          <w:rFonts w:ascii="Arial Narrow" w:hAnsi="Arial Narrow"/>
          <w:b/>
          <w:bCs/>
        </w:rPr>
        <w:t xml:space="preserve">Prihodi od upravnih i administrativnih pristojbi, pristojbi po posebnim propisima i prihodi od naknada </w:t>
      </w:r>
      <w:r w:rsidRPr="00712BB8">
        <w:rPr>
          <w:rFonts w:ascii="Arial Narrow" w:hAnsi="Arial Narrow"/>
        </w:rPr>
        <w:t xml:space="preserve">ostvareni su u iznosu od </w:t>
      </w:r>
      <w:r w:rsidR="00FE6E14" w:rsidRPr="00712BB8">
        <w:rPr>
          <w:rFonts w:ascii="Arial Narrow" w:hAnsi="Arial Narrow"/>
          <w:color w:val="000000"/>
        </w:rPr>
        <w:t>323.153,20</w:t>
      </w:r>
      <w:r w:rsidRPr="00712BB8">
        <w:rPr>
          <w:rFonts w:ascii="Arial Narrow" w:hAnsi="Arial Narrow"/>
        </w:rPr>
        <w:t xml:space="preserve">, što predstavlja izvršenje plana od </w:t>
      </w:r>
      <w:r w:rsidR="00FE6E14" w:rsidRPr="00712BB8">
        <w:rPr>
          <w:rFonts w:ascii="Arial Narrow" w:hAnsi="Arial Narrow"/>
        </w:rPr>
        <w:t>98,64</w:t>
      </w:r>
      <w:r w:rsidRPr="00712BB8">
        <w:rPr>
          <w:rFonts w:ascii="Arial Narrow" w:hAnsi="Arial Narrow"/>
        </w:rPr>
        <w:t xml:space="preserve">%. </w:t>
      </w:r>
    </w:p>
    <w:p w14:paraId="105E6DA3" w14:textId="77777777" w:rsidR="00D97C42" w:rsidRPr="00712BB8" w:rsidRDefault="00D97C42" w:rsidP="00D42DD1">
      <w:pPr>
        <w:jc w:val="both"/>
        <w:rPr>
          <w:rFonts w:ascii="Arial Narrow" w:hAnsi="Arial Narrow"/>
        </w:rPr>
      </w:pPr>
    </w:p>
    <w:p w14:paraId="11A0C3A9" w14:textId="2119E53F" w:rsidR="00D97C42" w:rsidRPr="00712BB8" w:rsidRDefault="00D97C42" w:rsidP="00D42DD1">
      <w:pPr>
        <w:pStyle w:val="Odlomakpopisa"/>
        <w:numPr>
          <w:ilvl w:val="0"/>
          <w:numId w:val="5"/>
        </w:numPr>
        <w:spacing w:after="0" w:line="240" w:lineRule="auto"/>
        <w:contextualSpacing w:val="0"/>
        <w:jc w:val="both"/>
        <w:rPr>
          <w:rFonts w:ascii="Arial Narrow" w:hAnsi="Arial Narrow"/>
        </w:rPr>
      </w:pPr>
      <w:r w:rsidRPr="00712BB8">
        <w:rPr>
          <w:rFonts w:ascii="Arial Narrow" w:hAnsi="Arial Narrow"/>
        </w:rPr>
        <w:t xml:space="preserve">Prihodi od upravnih i administrativnih pristojbi ostvareni su u iznosu od </w:t>
      </w:r>
      <w:r w:rsidR="00FE6E14" w:rsidRPr="00712BB8">
        <w:rPr>
          <w:rFonts w:ascii="Arial Narrow" w:hAnsi="Arial Narrow"/>
        </w:rPr>
        <w:t>42.286,11</w:t>
      </w:r>
      <w:r w:rsidRPr="00712BB8">
        <w:rPr>
          <w:rFonts w:ascii="Arial Narrow" w:hAnsi="Arial Narrow"/>
        </w:rPr>
        <w:t xml:space="preserve"> eura, a odnosi se na prihod od prodaje državnih biljega, naknada za promjenu namjene poljoprivrednog zemljišta, naknade za uređenje groblja, refundacije za režije te ostale nespomenute pristojbe.</w:t>
      </w:r>
    </w:p>
    <w:p w14:paraId="5F7EDBC5" w14:textId="2B52D0CC" w:rsidR="00D97C42" w:rsidRPr="00712BB8" w:rsidRDefault="00D97C42" w:rsidP="00D42DD1">
      <w:pPr>
        <w:pStyle w:val="Odlomakpopisa"/>
        <w:numPr>
          <w:ilvl w:val="0"/>
          <w:numId w:val="5"/>
        </w:numPr>
        <w:spacing w:after="0" w:line="240" w:lineRule="auto"/>
        <w:contextualSpacing w:val="0"/>
        <w:jc w:val="both"/>
        <w:rPr>
          <w:rFonts w:ascii="Arial Narrow" w:hAnsi="Arial Narrow"/>
        </w:rPr>
      </w:pPr>
      <w:r w:rsidRPr="00712BB8">
        <w:rPr>
          <w:rFonts w:ascii="Arial Narrow" w:hAnsi="Arial Narrow"/>
        </w:rPr>
        <w:t xml:space="preserve">Prihodi po posebnim propisima ostvareni su u iznosu od </w:t>
      </w:r>
      <w:r w:rsidR="00FE6E14" w:rsidRPr="00712BB8">
        <w:rPr>
          <w:rFonts w:ascii="Arial Narrow" w:hAnsi="Arial Narrow"/>
          <w:color w:val="000000"/>
        </w:rPr>
        <w:t>163.692,49</w:t>
      </w:r>
      <w:r w:rsidR="00401EB1" w:rsidRPr="00712BB8">
        <w:rPr>
          <w:rFonts w:ascii="Arial Narrow" w:hAnsi="Arial Narrow"/>
          <w:color w:val="000000"/>
        </w:rPr>
        <w:t xml:space="preserve"> eura, a odnose se na doprinos za šume, 8% dijela od vodnog doprinosa, prihode od objave reklama u glasniku Općine Rovišće te prihode za vođenje poslova naplate naknade za uređenje voda umjesto Hrvatskih voda.</w:t>
      </w:r>
    </w:p>
    <w:p w14:paraId="20C2094F" w14:textId="579EA03F" w:rsidR="00D97C42" w:rsidRPr="00712BB8" w:rsidRDefault="00D97C42" w:rsidP="00D42DD1">
      <w:pPr>
        <w:pStyle w:val="Odlomakpopisa"/>
        <w:numPr>
          <w:ilvl w:val="0"/>
          <w:numId w:val="5"/>
        </w:numPr>
        <w:spacing w:line="240" w:lineRule="auto"/>
        <w:contextualSpacing w:val="0"/>
        <w:jc w:val="both"/>
        <w:rPr>
          <w:rFonts w:ascii="Arial Narrow" w:hAnsi="Arial Narrow"/>
        </w:rPr>
      </w:pPr>
      <w:r w:rsidRPr="00712BB8">
        <w:rPr>
          <w:rFonts w:ascii="Arial Narrow" w:hAnsi="Arial Narrow"/>
        </w:rPr>
        <w:t xml:space="preserve">Prihodi od komunalnog doprinosa i naknada ostvareni su u iznosu od </w:t>
      </w:r>
      <w:r w:rsidR="00FE6E14" w:rsidRPr="00712BB8">
        <w:rPr>
          <w:rFonts w:ascii="Arial Narrow" w:hAnsi="Arial Narrow"/>
          <w:color w:val="000000"/>
        </w:rPr>
        <w:t>117.174,60</w:t>
      </w:r>
      <w:r w:rsidRPr="00712BB8">
        <w:rPr>
          <w:rFonts w:ascii="Arial Narrow" w:hAnsi="Arial Narrow"/>
          <w:color w:val="000000"/>
        </w:rPr>
        <w:t xml:space="preserve"> eura</w:t>
      </w:r>
      <w:r w:rsidRPr="00712BB8">
        <w:rPr>
          <w:rFonts w:ascii="Arial Narrow" w:hAnsi="Arial Narrow"/>
        </w:rPr>
        <w:t xml:space="preserve">. Od komunalnog doprinosa ostvaren je prihod u iznosu od </w:t>
      </w:r>
      <w:r w:rsidR="00FE6E14" w:rsidRPr="00712BB8">
        <w:rPr>
          <w:rFonts w:ascii="Arial Narrow" w:hAnsi="Arial Narrow"/>
          <w:color w:val="000000"/>
        </w:rPr>
        <w:t>10.053,85</w:t>
      </w:r>
      <w:r w:rsidRPr="00712BB8">
        <w:rPr>
          <w:rFonts w:ascii="Arial Narrow" w:hAnsi="Arial Narrow"/>
          <w:color w:val="000000"/>
        </w:rPr>
        <w:t xml:space="preserve"> eura</w:t>
      </w:r>
      <w:r w:rsidRPr="00712BB8">
        <w:rPr>
          <w:rFonts w:ascii="Arial Narrow" w:hAnsi="Arial Narrow"/>
        </w:rPr>
        <w:t xml:space="preserve"> dok je prihod od komunalne naknade ostvaren je u iznosu od </w:t>
      </w:r>
      <w:r w:rsidR="00FE6E14" w:rsidRPr="00712BB8">
        <w:rPr>
          <w:rFonts w:ascii="Arial Narrow" w:hAnsi="Arial Narrow"/>
          <w:color w:val="000000"/>
        </w:rPr>
        <w:t>107.120,75</w:t>
      </w:r>
      <w:r w:rsidRPr="00712BB8">
        <w:rPr>
          <w:rFonts w:ascii="Arial Narrow" w:hAnsi="Arial Narrow"/>
          <w:color w:val="000000"/>
        </w:rPr>
        <w:t xml:space="preserve"> eura</w:t>
      </w:r>
      <w:r w:rsidRPr="00712BB8">
        <w:rPr>
          <w:rFonts w:ascii="Arial Narrow" w:hAnsi="Arial Narrow"/>
        </w:rPr>
        <w:t>.</w:t>
      </w:r>
    </w:p>
    <w:p w14:paraId="4EEBCF06" w14:textId="7CCFCD32" w:rsidR="00D97C42" w:rsidRPr="00712BB8" w:rsidRDefault="00D97C42" w:rsidP="00D42DD1">
      <w:pPr>
        <w:spacing w:line="240" w:lineRule="auto"/>
        <w:jc w:val="both"/>
        <w:rPr>
          <w:rFonts w:ascii="Arial Narrow" w:hAnsi="Arial Narrow"/>
        </w:rPr>
      </w:pPr>
      <w:r w:rsidRPr="00712BB8">
        <w:rPr>
          <w:rFonts w:ascii="Arial Narrow" w:hAnsi="Arial Narrow"/>
          <w:b/>
          <w:bCs/>
        </w:rPr>
        <w:t xml:space="preserve">Prihodi od prodaje proizvoda i robe te pruženih usluga i prihod od donacija </w:t>
      </w:r>
      <w:r w:rsidRPr="00712BB8">
        <w:rPr>
          <w:rFonts w:ascii="Arial Narrow" w:hAnsi="Arial Narrow"/>
        </w:rPr>
        <w:t xml:space="preserve">ostvareni su iznosu </w:t>
      </w:r>
      <w:r w:rsidR="00FE6E14" w:rsidRPr="00712BB8">
        <w:rPr>
          <w:rFonts w:ascii="Arial Narrow" w:hAnsi="Arial Narrow"/>
        </w:rPr>
        <w:t>187.725,58</w:t>
      </w:r>
      <w:r w:rsidR="00401EB1" w:rsidRPr="00712BB8">
        <w:rPr>
          <w:rFonts w:ascii="Arial Narrow" w:hAnsi="Arial Narrow"/>
        </w:rPr>
        <w:t xml:space="preserve"> eura</w:t>
      </w:r>
      <w:r w:rsidRPr="00712BB8">
        <w:rPr>
          <w:rFonts w:ascii="Arial Narrow" w:hAnsi="Arial Narrow"/>
        </w:rPr>
        <w:t xml:space="preserve">, a odnose se </w:t>
      </w:r>
      <w:r w:rsidR="00401EB1" w:rsidRPr="00712BB8">
        <w:rPr>
          <w:rFonts w:ascii="Arial Narrow" w:hAnsi="Arial Narrow"/>
        </w:rPr>
        <w:t xml:space="preserve">u cijelosti </w:t>
      </w:r>
      <w:r w:rsidRPr="00712BB8">
        <w:rPr>
          <w:rFonts w:ascii="Arial Narrow" w:hAnsi="Arial Narrow"/>
        </w:rPr>
        <w:t>na  primitke od sufinanciranja usluge dječjeg vrtića od strane roditelja</w:t>
      </w:r>
      <w:r w:rsidR="00401EB1" w:rsidRPr="00712BB8">
        <w:rPr>
          <w:rFonts w:ascii="Arial Narrow" w:hAnsi="Arial Narrow"/>
        </w:rPr>
        <w:t xml:space="preserve"> i drugih gradova i općina s čijih područja djeca pohađaju Dječji vrtić „Palčica“</w:t>
      </w:r>
      <w:r w:rsidRPr="00712BB8">
        <w:rPr>
          <w:rFonts w:ascii="Arial Narrow" w:hAnsi="Arial Narrow"/>
        </w:rPr>
        <w:t>.</w:t>
      </w:r>
    </w:p>
    <w:p w14:paraId="47720347" w14:textId="43120131" w:rsidR="00D97C42" w:rsidRPr="00712BB8" w:rsidRDefault="00D97C42" w:rsidP="00D42DD1">
      <w:pPr>
        <w:jc w:val="both"/>
        <w:rPr>
          <w:rFonts w:ascii="Arial Narrow" w:hAnsi="Arial Narrow"/>
        </w:rPr>
      </w:pPr>
      <w:r w:rsidRPr="00712BB8">
        <w:rPr>
          <w:rFonts w:ascii="Arial Narrow" w:hAnsi="Arial Narrow"/>
          <w:b/>
          <w:bCs/>
        </w:rPr>
        <w:t>Prihodi od prodaje nefinancijske imovine</w:t>
      </w:r>
      <w:r w:rsidRPr="00712BB8">
        <w:rPr>
          <w:rFonts w:ascii="Arial Narrow" w:hAnsi="Arial Narrow"/>
        </w:rPr>
        <w:t xml:space="preserve"> ostvareni su u iznosu od </w:t>
      </w:r>
      <w:r w:rsidR="00FE6E14" w:rsidRPr="00712BB8">
        <w:rPr>
          <w:rFonts w:ascii="Arial Narrow" w:hAnsi="Arial Narrow"/>
          <w:color w:val="000000"/>
        </w:rPr>
        <w:t>1.376,24</w:t>
      </w:r>
      <w:r w:rsidRPr="00712BB8">
        <w:rPr>
          <w:rFonts w:ascii="Arial Narrow" w:hAnsi="Arial Narrow"/>
          <w:color w:val="000000"/>
        </w:rPr>
        <w:t xml:space="preserve"> eura</w:t>
      </w:r>
      <w:r w:rsidRPr="00712BB8">
        <w:rPr>
          <w:rFonts w:ascii="Arial Narrow" w:hAnsi="Arial Narrow"/>
        </w:rPr>
        <w:t xml:space="preserve">, a odnosi na prihode od prodaje stanova na području bivše Općine Bjelovar. </w:t>
      </w:r>
    </w:p>
    <w:p w14:paraId="7BF49C6C" w14:textId="77777777" w:rsidR="00D97C42" w:rsidRPr="00712BB8" w:rsidRDefault="00D97C42" w:rsidP="00D42DD1">
      <w:pPr>
        <w:jc w:val="both"/>
        <w:rPr>
          <w:rFonts w:ascii="Arial Narrow" w:hAnsi="Arial Narrow"/>
        </w:rPr>
      </w:pPr>
    </w:p>
    <w:p w14:paraId="7221CF12" w14:textId="30B09D24" w:rsidR="00D97C42" w:rsidRPr="00712BB8" w:rsidRDefault="002B2BBF" w:rsidP="00D42DD1">
      <w:pPr>
        <w:pStyle w:val="Odlomakpopisa"/>
        <w:numPr>
          <w:ilvl w:val="1"/>
          <w:numId w:val="13"/>
        </w:numPr>
        <w:jc w:val="both"/>
        <w:rPr>
          <w:rFonts w:ascii="Arial Narrow" w:hAnsi="Arial Narrow"/>
        </w:rPr>
      </w:pPr>
      <w:r w:rsidRPr="00712BB8">
        <w:rPr>
          <w:rFonts w:ascii="Arial Narrow" w:hAnsi="Arial Narrow"/>
          <w:b/>
          <w:bCs/>
        </w:rPr>
        <w:t>Rashodi i izdaci u razdoblju 01.01.-31.12.202</w:t>
      </w:r>
      <w:r w:rsidR="00742F3F" w:rsidRPr="00712BB8">
        <w:rPr>
          <w:rFonts w:ascii="Arial Narrow" w:hAnsi="Arial Narrow"/>
          <w:b/>
          <w:bCs/>
        </w:rPr>
        <w:t>5</w:t>
      </w:r>
      <w:r w:rsidRPr="00712BB8">
        <w:rPr>
          <w:rFonts w:ascii="Arial Narrow" w:hAnsi="Arial Narrow"/>
          <w:b/>
          <w:bCs/>
        </w:rPr>
        <w:t>. godine</w:t>
      </w:r>
    </w:p>
    <w:p w14:paraId="469F07AB" w14:textId="485C8745" w:rsidR="00D97C42" w:rsidRPr="00712BB8" w:rsidRDefault="00D97C42" w:rsidP="00D42DD1">
      <w:pPr>
        <w:jc w:val="both"/>
        <w:rPr>
          <w:rFonts w:ascii="Arial Narrow" w:hAnsi="Arial Narrow"/>
        </w:rPr>
      </w:pPr>
      <w:r w:rsidRPr="00712BB8">
        <w:rPr>
          <w:rFonts w:ascii="Arial Narrow" w:hAnsi="Arial Narrow"/>
          <w:b/>
          <w:bCs/>
        </w:rPr>
        <w:t>Rashodi poslovanja</w:t>
      </w:r>
      <w:r w:rsidRPr="00712BB8">
        <w:rPr>
          <w:rFonts w:ascii="Arial Narrow" w:hAnsi="Arial Narrow"/>
        </w:rPr>
        <w:t xml:space="preserve"> ostvareni su u iznosu od </w:t>
      </w:r>
      <w:r w:rsidR="001D4C07" w:rsidRPr="00712BB8">
        <w:rPr>
          <w:rFonts w:ascii="Arial Narrow" w:hAnsi="Arial Narrow"/>
        </w:rPr>
        <w:t>2.399.279,32</w:t>
      </w:r>
      <w:r w:rsidRPr="00712BB8">
        <w:rPr>
          <w:rFonts w:ascii="Arial Narrow" w:hAnsi="Arial Narrow"/>
        </w:rPr>
        <w:t xml:space="preserve"> eura, što predstavlja izvršenje plana od </w:t>
      </w:r>
      <w:r w:rsidR="001D4C07" w:rsidRPr="00712BB8">
        <w:rPr>
          <w:rFonts w:ascii="Arial Narrow" w:hAnsi="Arial Narrow"/>
        </w:rPr>
        <w:t>83</w:t>
      </w:r>
      <w:r w:rsidRPr="00712BB8">
        <w:rPr>
          <w:rFonts w:ascii="Arial Narrow" w:hAnsi="Arial Narrow"/>
        </w:rPr>
        <w:t>%. U odnosu na isto razdoblje 202</w:t>
      </w:r>
      <w:r w:rsidR="001D4C07" w:rsidRPr="00712BB8">
        <w:rPr>
          <w:rFonts w:ascii="Arial Narrow" w:hAnsi="Arial Narrow"/>
        </w:rPr>
        <w:t>4</w:t>
      </w:r>
      <w:r w:rsidRPr="00712BB8">
        <w:rPr>
          <w:rFonts w:ascii="Arial Narrow" w:hAnsi="Arial Narrow"/>
        </w:rPr>
        <w:t xml:space="preserve">. godine, rashodi poslovanja bilježe povećanje od </w:t>
      </w:r>
      <w:r w:rsidR="001D4C07" w:rsidRPr="00712BB8">
        <w:rPr>
          <w:rFonts w:ascii="Arial Narrow" w:hAnsi="Arial Narrow"/>
        </w:rPr>
        <w:t>131,99</w:t>
      </w:r>
      <w:r w:rsidRPr="00712BB8">
        <w:rPr>
          <w:rFonts w:ascii="Arial Narrow" w:hAnsi="Arial Narrow"/>
        </w:rPr>
        <w:t xml:space="preserve">%. </w:t>
      </w:r>
      <w:r w:rsidR="00856C5C" w:rsidRPr="00712BB8">
        <w:rPr>
          <w:rFonts w:ascii="Arial Narrow" w:hAnsi="Arial Narrow"/>
        </w:rPr>
        <w:t>U ukupnom ostvarenju rashoda poslovanja, i</w:t>
      </w:r>
      <w:r w:rsidRPr="00712BB8">
        <w:rPr>
          <w:rFonts w:ascii="Arial Narrow" w:hAnsi="Arial Narrow"/>
        </w:rPr>
        <w:t xml:space="preserve">znos od </w:t>
      </w:r>
      <w:r w:rsidR="001D4C07" w:rsidRPr="00712BB8">
        <w:rPr>
          <w:rFonts w:ascii="Arial Narrow" w:hAnsi="Arial Narrow"/>
        </w:rPr>
        <w:t>568.388,04</w:t>
      </w:r>
      <w:r w:rsidRPr="00712BB8">
        <w:rPr>
          <w:rFonts w:ascii="Arial Narrow" w:hAnsi="Arial Narrow"/>
        </w:rPr>
        <w:t xml:space="preserve"> eura se odnosi na rashode poslovanja proračunskog korisnika dok se iznos od </w:t>
      </w:r>
      <w:r w:rsidR="00856C5C" w:rsidRPr="00712BB8">
        <w:rPr>
          <w:rFonts w:ascii="Arial Narrow" w:hAnsi="Arial Narrow"/>
        </w:rPr>
        <w:t>1.</w:t>
      </w:r>
      <w:r w:rsidR="001D4C07" w:rsidRPr="00712BB8">
        <w:rPr>
          <w:rFonts w:ascii="Arial Narrow" w:hAnsi="Arial Narrow"/>
        </w:rPr>
        <w:t>830</w:t>
      </w:r>
      <w:r w:rsidR="00856C5C" w:rsidRPr="00712BB8">
        <w:rPr>
          <w:rFonts w:ascii="Arial Narrow" w:hAnsi="Arial Narrow"/>
        </w:rPr>
        <w:t>.89</w:t>
      </w:r>
      <w:r w:rsidR="001D4C07" w:rsidRPr="00712BB8">
        <w:rPr>
          <w:rFonts w:ascii="Arial Narrow" w:hAnsi="Arial Narrow"/>
        </w:rPr>
        <w:t>1</w:t>
      </w:r>
      <w:r w:rsidR="00856C5C" w:rsidRPr="00712BB8">
        <w:rPr>
          <w:rFonts w:ascii="Arial Narrow" w:hAnsi="Arial Narrow"/>
        </w:rPr>
        <w:t>,</w:t>
      </w:r>
      <w:r w:rsidR="001D4C07" w:rsidRPr="00712BB8">
        <w:rPr>
          <w:rFonts w:ascii="Arial Narrow" w:hAnsi="Arial Narrow"/>
        </w:rPr>
        <w:t>28</w:t>
      </w:r>
      <w:r w:rsidRPr="00712BB8">
        <w:rPr>
          <w:rFonts w:ascii="Arial Narrow" w:hAnsi="Arial Narrow"/>
        </w:rPr>
        <w:t xml:space="preserve"> eura odnosi na </w:t>
      </w:r>
      <w:r w:rsidR="00856C5C" w:rsidRPr="00712BB8">
        <w:rPr>
          <w:rFonts w:ascii="Arial Narrow" w:hAnsi="Arial Narrow"/>
        </w:rPr>
        <w:t>rashode poslovanja</w:t>
      </w:r>
      <w:r w:rsidRPr="00712BB8">
        <w:rPr>
          <w:rFonts w:ascii="Arial Narrow" w:hAnsi="Arial Narrow"/>
        </w:rPr>
        <w:t xml:space="preserve"> Općine Rovišće.</w:t>
      </w:r>
    </w:p>
    <w:p w14:paraId="5DF606FB" w14:textId="6E41E77E" w:rsidR="00D97C42" w:rsidRPr="00712BB8" w:rsidRDefault="00D97C42" w:rsidP="00D42DD1">
      <w:pPr>
        <w:jc w:val="both"/>
        <w:rPr>
          <w:rFonts w:ascii="Arial Narrow" w:hAnsi="Arial Narrow"/>
        </w:rPr>
      </w:pPr>
      <w:r w:rsidRPr="00712BB8">
        <w:rPr>
          <w:rFonts w:ascii="Arial Narrow" w:hAnsi="Arial Narrow"/>
        </w:rPr>
        <w:t xml:space="preserve">S datumom </w:t>
      </w:r>
      <w:r w:rsidR="001D4C07" w:rsidRPr="00712BB8">
        <w:rPr>
          <w:rFonts w:ascii="Arial Narrow" w:hAnsi="Arial Narrow"/>
        </w:rPr>
        <w:t>30</w:t>
      </w:r>
      <w:r w:rsidRPr="00712BB8">
        <w:rPr>
          <w:rFonts w:ascii="Arial Narrow" w:hAnsi="Arial Narrow"/>
        </w:rPr>
        <w:t>.12.202</w:t>
      </w:r>
      <w:r w:rsidR="001D4C07" w:rsidRPr="00712BB8">
        <w:rPr>
          <w:rFonts w:ascii="Arial Narrow" w:hAnsi="Arial Narrow"/>
        </w:rPr>
        <w:t>5</w:t>
      </w:r>
      <w:r w:rsidRPr="00712BB8">
        <w:rPr>
          <w:rFonts w:ascii="Arial Narrow" w:hAnsi="Arial Narrow"/>
        </w:rPr>
        <w:t xml:space="preserve">. je provedena preraspodjela sredstava u iznosu </w:t>
      </w:r>
      <w:r w:rsidR="001D4C07" w:rsidRPr="00712BB8">
        <w:rPr>
          <w:rFonts w:ascii="Arial Narrow" w:hAnsi="Arial Narrow"/>
        </w:rPr>
        <w:t>9.930</w:t>
      </w:r>
      <w:r w:rsidRPr="00712BB8">
        <w:rPr>
          <w:rFonts w:ascii="Arial Narrow" w:hAnsi="Arial Narrow"/>
        </w:rPr>
        <w:t xml:space="preserve">,00 eura, zbog naknadno utvrđenih rashoda, a kako ne bi došlo do probijanja financijskih stavaka planiranih proračunom. </w:t>
      </w:r>
    </w:p>
    <w:p w14:paraId="4276BF8C" w14:textId="75DA6CD1" w:rsidR="00D97C42" w:rsidRPr="00712BB8" w:rsidRDefault="00D97C42" w:rsidP="00D42DD1">
      <w:pPr>
        <w:jc w:val="both"/>
        <w:rPr>
          <w:rFonts w:ascii="Arial Narrow" w:hAnsi="Arial Narrow"/>
        </w:rPr>
      </w:pPr>
      <w:r w:rsidRPr="00712BB8">
        <w:rPr>
          <w:rFonts w:ascii="Arial Narrow" w:hAnsi="Arial Narrow"/>
        </w:rPr>
        <w:t xml:space="preserve">Mogućnost preraspodjele unutar proračuna ima općinski načelnik i to najviše 5% unutar planirane stavke u proračunu. Tako su povećana sredstva za </w:t>
      </w:r>
      <w:r w:rsidR="0067196A" w:rsidRPr="00712BB8">
        <w:rPr>
          <w:rFonts w:ascii="Arial Narrow" w:hAnsi="Arial Narrow"/>
        </w:rPr>
        <w:t xml:space="preserve">održavanje </w:t>
      </w:r>
      <w:r w:rsidR="003D3C9A" w:rsidRPr="00712BB8">
        <w:rPr>
          <w:rFonts w:ascii="Arial Narrow" w:hAnsi="Arial Narrow"/>
        </w:rPr>
        <w:t>javnih zelenih površina</w:t>
      </w:r>
      <w:r w:rsidR="0067196A" w:rsidRPr="00712BB8">
        <w:rPr>
          <w:rFonts w:ascii="Arial Narrow" w:hAnsi="Arial Narrow"/>
        </w:rPr>
        <w:t xml:space="preserve"> za </w:t>
      </w:r>
      <w:r w:rsidRPr="00712BB8">
        <w:rPr>
          <w:rFonts w:ascii="Arial Narrow" w:hAnsi="Arial Narrow"/>
        </w:rPr>
        <w:t xml:space="preserve"> </w:t>
      </w:r>
      <w:r w:rsidR="003D3C9A" w:rsidRPr="00712BB8">
        <w:rPr>
          <w:rFonts w:ascii="Arial Narrow" w:hAnsi="Arial Narrow"/>
        </w:rPr>
        <w:t>7</w:t>
      </w:r>
      <w:r w:rsidRPr="00712BB8">
        <w:rPr>
          <w:rFonts w:ascii="Arial Narrow" w:hAnsi="Arial Narrow"/>
        </w:rPr>
        <w:t>.0</w:t>
      </w:r>
      <w:r w:rsidR="0067196A" w:rsidRPr="00712BB8">
        <w:rPr>
          <w:rFonts w:ascii="Arial Narrow" w:hAnsi="Arial Narrow"/>
        </w:rPr>
        <w:t>8</w:t>
      </w:r>
      <w:r w:rsidRPr="00712BB8">
        <w:rPr>
          <w:rFonts w:ascii="Arial Narrow" w:hAnsi="Arial Narrow"/>
        </w:rPr>
        <w:t xml:space="preserve">0,00 eura zbog </w:t>
      </w:r>
      <w:r w:rsidR="0067196A" w:rsidRPr="00712BB8">
        <w:rPr>
          <w:rFonts w:ascii="Arial Narrow" w:hAnsi="Arial Narrow"/>
        </w:rPr>
        <w:t>greške u knjiženju tijekom 202</w:t>
      </w:r>
      <w:r w:rsidR="003D3C9A" w:rsidRPr="00712BB8">
        <w:rPr>
          <w:rFonts w:ascii="Arial Narrow" w:hAnsi="Arial Narrow"/>
        </w:rPr>
        <w:t>5</w:t>
      </w:r>
      <w:r w:rsidR="0067196A" w:rsidRPr="00712BB8">
        <w:rPr>
          <w:rFonts w:ascii="Arial Narrow" w:hAnsi="Arial Narrow"/>
        </w:rPr>
        <w:t>. godine koja je uočena i ispravljena krajem godine, a utjecala je na izvršenje ove stavke</w:t>
      </w:r>
      <w:r w:rsidR="003D3C9A" w:rsidRPr="00712BB8">
        <w:rPr>
          <w:rFonts w:ascii="Arial Narrow" w:hAnsi="Arial Narrow"/>
        </w:rPr>
        <w:t>.</w:t>
      </w:r>
      <w:r w:rsidRPr="00712BB8">
        <w:rPr>
          <w:rFonts w:ascii="Arial Narrow" w:hAnsi="Arial Narrow"/>
        </w:rPr>
        <w:t xml:space="preserve">, </w:t>
      </w:r>
      <w:r w:rsidR="003D3C9A" w:rsidRPr="00712BB8">
        <w:rPr>
          <w:rFonts w:ascii="Arial Narrow" w:hAnsi="Arial Narrow"/>
        </w:rPr>
        <w:t>20.050,00</w:t>
      </w:r>
      <w:r w:rsidRPr="00712BB8">
        <w:rPr>
          <w:rFonts w:ascii="Arial Narrow" w:hAnsi="Arial Narrow"/>
        </w:rPr>
        <w:t xml:space="preserve"> eura za </w:t>
      </w:r>
      <w:r w:rsidR="003D3C9A" w:rsidRPr="00712BB8">
        <w:rPr>
          <w:rFonts w:ascii="Arial Narrow" w:hAnsi="Arial Narrow"/>
        </w:rPr>
        <w:t>sufinanciranja prijevoza</w:t>
      </w:r>
      <w:r w:rsidR="0067196A" w:rsidRPr="00712BB8">
        <w:rPr>
          <w:rFonts w:ascii="Arial Narrow" w:hAnsi="Arial Narrow"/>
        </w:rPr>
        <w:t xml:space="preserve">, </w:t>
      </w:r>
      <w:r w:rsidR="003D3C9A" w:rsidRPr="00712BB8">
        <w:rPr>
          <w:rFonts w:ascii="Arial Narrow" w:hAnsi="Arial Narrow"/>
        </w:rPr>
        <w:t>te 800,00 eura za tekuće donacije udrugama i ustanovama.</w:t>
      </w:r>
      <w:r w:rsidR="0067196A" w:rsidRPr="00712BB8">
        <w:rPr>
          <w:rFonts w:ascii="Arial Narrow" w:hAnsi="Arial Narrow"/>
        </w:rPr>
        <w:t xml:space="preserve">, </w:t>
      </w:r>
      <w:r w:rsidRPr="00712BB8">
        <w:rPr>
          <w:rFonts w:ascii="Arial Narrow" w:hAnsi="Arial Narrow"/>
        </w:rPr>
        <w:t xml:space="preserve">a sredstva za podmirenje ovih obveza su uzeta s pozicije na kojoj je bilo prostora, a to je </w:t>
      </w:r>
      <w:r w:rsidR="003D3C9A" w:rsidRPr="00712BB8">
        <w:rPr>
          <w:rFonts w:ascii="Arial Narrow" w:hAnsi="Arial Narrow"/>
        </w:rPr>
        <w:t>9.930</w:t>
      </w:r>
      <w:r w:rsidR="0067196A" w:rsidRPr="00712BB8">
        <w:rPr>
          <w:rFonts w:ascii="Arial Narrow" w:hAnsi="Arial Narrow"/>
        </w:rPr>
        <w:t>,00</w:t>
      </w:r>
      <w:r w:rsidRPr="00712BB8">
        <w:rPr>
          <w:rFonts w:ascii="Arial Narrow" w:hAnsi="Arial Narrow"/>
        </w:rPr>
        <w:t xml:space="preserve"> eura sa stavke </w:t>
      </w:r>
      <w:r w:rsidR="0067196A" w:rsidRPr="00712BB8">
        <w:rPr>
          <w:rFonts w:ascii="Arial Narrow" w:hAnsi="Arial Narrow"/>
        </w:rPr>
        <w:t>za izgradnju nogostupa na području općine</w:t>
      </w:r>
      <w:r w:rsidRPr="00712BB8">
        <w:rPr>
          <w:rFonts w:ascii="Arial Narrow" w:hAnsi="Arial Narrow"/>
        </w:rPr>
        <w:t>.</w:t>
      </w:r>
    </w:p>
    <w:p w14:paraId="609F3B12" w14:textId="2D196DAC" w:rsidR="00D97C42" w:rsidRPr="00712BB8" w:rsidRDefault="00D97C42" w:rsidP="00D42DD1">
      <w:pPr>
        <w:jc w:val="both"/>
        <w:rPr>
          <w:rFonts w:ascii="Arial Narrow" w:hAnsi="Arial Narrow"/>
        </w:rPr>
      </w:pPr>
      <w:r w:rsidRPr="00712BB8">
        <w:rPr>
          <w:rFonts w:ascii="Arial Narrow" w:hAnsi="Arial Narrow"/>
          <w:b/>
          <w:bCs/>
        </w:rPr>
        <w:t>Rashodi za zaposlene</w:t>
      </w:r>
      <w:r w:rsidRPr="00712BB8">
        <w:rPr>
          <w:rFonts w:ascii="Arial Narrow" w:hAnsi="Arial Narrow"/>
        </w:rPr>
        <w:t xml:space="preserve"> čine </w:t>
      </w:r>
      <w:r w:rsidR="0086455E" w:rsidRPr="00712BB8">
        <w:rPr>
          <w:rFonts w:ascii="Arial Narrow" w:hAnsi="Arial Narrow"/>
        </w:rPr>
        <w:t>3</w:t>
      </w:r>
      <w:r w:rsidR="003D3C9A" w:rsidRPr="00712BB8">
        <w:rPr>
          <w:rFonts w:ascii="Arial Narrow" w:hAnsi="Arial Narrow"/>
        </w:rPr>
        <w:t>5</w:t>
      </w:r>
      <w:r w:rsidRPr="00712BB8">
        <w:rPr>
          <w:rFonts w:ascii="Arial Narrow" w:hAnsi="Arial Narrow"/>
        </w:rPr>
        <w:t xml:space="preserve">% ukupnih rashoda poslovanja, a ostvareni su u iznosu od </w:t>
      </w:r>
      <w:r w:rsidR="003D3C9A" w:rsidRPr="00712BB8">
        <w:rPr>
          <w:rFonts w:ascii="Arial Narrow" w:hAnsi="Arial Narrow"/>
        </w:rPr>
        <w:t>853.960,17</w:t>
      </w:r>
      <w:r w:rsidRPr="00712BB8">
        <w:rPr>
          <w:rFonts w:ascii="Arial Narrow" w:hAnsi="Arial Narrow"/>
        </w:rPr>
        <w:t xml:space="preserve"> eura. </w:t>
      </w:r>
    </w:p>
    <w:p w14:paraId="57A9F9E1" w14:textId="2A7AB0CA" w:rsidR="00D97C42" w:rsidRPr="00712BB8" w:rsidRDefault="00D97C42" w:rsidP="00D42DD1">
      <w:pPr>
        <w:pStyle w:val="Odlomakpopisa"/>
        <w:numPr>
          <w:ilvl w:val="0"/>
          <w:numId w:val="6"/>
        </w:numPr>
        <w:spacing w:line="240" w:lineRule="auto"/>
        <w:contextualSpacing w:val="0"/>
        <w:jc w:val="both"/>
        <w:rPr>
          <w:rFonts w:ascii="Arial Narrow" w:hAnsi="Arial Narrow"/>
        </w:rPr>
      </w:pPr>
      <w:r w:rsidRPr="00712BB8">
        <w:rPr>
          <w:rFonts w:ascii="Arial Narrow" w:hAnsi="Arial Narrow"/>
        </w:rPr>
        <w:t xml:space="preserve">Najveći udio u rashodima za zaposlene imaju plaće zaposlenih koji su ostvareni u iznosu </w:t>
      </w:r>
      <w:r w:rsidR="003D3C9A" w:rsidRPr="00712BB8">
        <w:rPr>
          <w:rFonts w:ascii="Arial Narrow" w:hAnsi="Arial Narrow"/>
        </w:rPr>
        <w:t>694.620,02</w:t>
      </w:r>
      <w:r w:rsidRPr="00712BB8">
        <w:rPr>
          <w:rFonts w:ascii="Arial Narrow" w:hAnsi="Arial Narrow"/>
        </w:rPr>
        <w:t xml:space="preserve"> eura, a iznos uključuje sredstva za plaće za zaposlene u JUO Općine, zaposlenice kroz projekt ZAŽELI „DA-želim posao“, osobe zaposlene u javnim radovima te zaposlene u Dječjem vrtiću Palčica.</w:t>
      </w:r>
    </w:p>
    <w:p w14:paraId="2EE40C7F" w14:textId="025FDA9A" w:rsidR="00D97C42" w:rsidRPr="00712BB8" w:rsidRDefault="00D97C42" w:rsidP="00D42DD1">
      <w:pPr>
        <w:pStyle w:val="Odlomakpopisa"/>
        <w:numPr>
          <w:ilvl w:val="0"/>
          <w:numId w:val="6"/>
        </w:numPr>
        <w:spacing w:line="240" w:lineRule="auto"/>
        <w:contextualSpacing w:val="0"/>
        <w:jc w:val="both"/>
        <w:rPr>
          <w:rFonts w:ascii="Arial Narrow" w:hAnsi="Arial Narrow"/>
        </w:rPr>
      </w:pPr>
      <w:r w:rsidRPr="00712BB8">
        <w:rPr>
          <w:rFonts w:ascii="Arial Narrow" w:hAnsi="Arial Narrow"/>
        </w:rPr>
        <w:t xml:space="preserve">Ostali  rashodi za zaposlene ostvareni su u iznosu </w:t>
      </w:r>
      <w:r w:rsidR="003D3C9A" w:rsidRPr="00712BB8">
        <w:rPr>
          <w:rFonts w:ascii="Arial Narrow" w:hAnsi="Arial Narrow"/>
        </w:rPr>
        <w:t>53.219,03</w:t>
      </w:r>
      <w:r w:rsidRPr="00712BB8">
        <w:rPr>
          <w:rFonts w:ascii="Arial Narrow" w:hAnsi="Arial Narrow"/>
        </w:rPr>
        <w:t xml:space="preserve"> eura (regres, božićnica, nagrade za radne rezultate</w:t>
      </w:r>
      <w:r w:rsidR="0086455E" w:rsidRPr="00712BB8">
        <w:rPr>
          <w:rFonts w:ascii="Arial Narrow" w:hAnsi="Arial Narrow"/>
        </w:rPr>
        <w:t>, naknade za topli obrok</w:t>
      </w:r>
      <w:r w:rsidR="003D3C9A" w:rsidRPr="00712BB8">
        <w:rPr>
          <w:rFonts w:ascii="Arial Narrow" w:hAnsi="Arial Narrow"/>
        </w:rPr>
        <w:t xml:space="preserve"> i slično</w:t>
      </w:r>
      <w:r w:rsidRPr="00712BB8">
        <w:rPr>
          <w:rFonts w:ascii="Arial Narrow" w:hAnsi="Arial Narrow"/>
        </w:rPr>
        <w:t>)</w:t>
      </w:r>
    </w:p>
    <w:p w14:paraId="7DC04338" w14:textId="6DA2492A" w:rsidR="00D97C42" w:rsidRPr="00712BB8" w:rsidRDefault="00D97C42" w:rsidP="00D42DD1">
      <w:pPr>
        <w:pStyle w:val="Odlomakpopisa"/>
        <w:numPr>
          <w:ilvl w:val="0"/>
          <w:numId w:val="6"/>
        </w:numPr>
        <w:spacing w:line="240" w:lineRule="auto"/>
        <w:contextualSpacing w:val="0"/>
        <w:jc w:val="both"/>
        <w:rPr>
          <w:rFonts w:ascii="Arial Narrow" w:hAnsi="Arial Narrow"/>
        </w:rPr>
      </w:pPr>
      <w:r w:rsidRPr="00712BB8">
        <w:rPr>
          <w:rFonts w:ascii="Arial Narrow" w:hAnsi="Arial Narrow"/>
        </w:rPr>
        <w:lastRenderedPageBreak/>
        <w:t xml:space="preserve">Za rashode za doprinose na plaće ostvareno je </w:t>
      </w:r>
      <w:r w:rsidR="003D3C9A" w:rsidRPr="00712BB8">
        <w:rPr>
          <w:rFonts w:ascii="Arial Narrow" w:hAnsi="Arial Narrow"/>
        </w:rPr>
        <w:t>106.121,12</w:t>
      </w:r>
      <w:r w:rsidRPr="00712BB8">
        <w:rPr>
          <w:rFonts w:ascii="Arial Narrow" w:hAnsi="Arial Narrow"/>
        </w:rPr>
        <w:t xml:space="preserve"> eura.</w:t>
      </w:r>
    </w:p>
    <w:p w14:paraId="53DFA870" w14:textId="54FB8C26" w:rsidR="00D97C42" w:rsidRPr="00712BB8" w:rsidRDefault="00D97C42" w:rsidP="00D42DD1">
      <w:pPr>
        <w:jc w:val="both"/>
        <w:rPr>
          <w:rFonts w:ascii="Arial Narrow" w:hAnsi="Arial Narrow"/>
        </w:rPr>
      </w:pPr>
      <w:r w:rsidRPr="00712BB8">
        <w:rPr>
          <w:rFonts w:ascii="Arial Narrow" w:hAnsi="Arial Narrow"/>
          <w:b/>
          <w:bCs/>
        </w:rPr>
        <w:t>Materijalni rashodi</w:t>
      </w:r>
      <w:r w:rsidRPr="00712BB8">
        <w:rPr>
          <w:rFonts w:ascii="Arial Narrow" w:hAnsi="Arial Narrow"/>
        </w:rPr>
        <w:t xml:space="preserve"> čine </w:t>
      </w:r>
      <w:r w:rsidR="0086455E" w:rsidRPr="00712BB8">
        <w:rPr>
          <w:rFonts w:ascii="Arial Narrow" w:hAnsi="Arial Narrow"/>
        </w:rPr>
        <w:t>4</w:t>
      </w:r>
      <w:r w:rsidR="003D3C9A" w:rsidRPr="00712BB8">
        <w:rPr>
          <w:rFonts w:ascii="Arial Narrow" w:hAnsi="Arial Narrow"/>
        </w:rPr>
        <w:t>3</w:t>
      </w:r>
      <w:r w:rsidRPr="00712BB8">
        <w:rPr>
          <w:rFonts w:ascii="Arial Narrow" w:hAnsi="Arial Narrow"/>
        </w:rPr>
        <w:t xml:space="preserve">% ukupnih rashoda. Ostvareni su u iznosu od </w:t>
      </w:r>
      <w:r w:rsidR="003D3C9A" w:rsidRPr="00712BB8">
        <w:rPr>
          <w:rFonts w:ascii="Arial Narrow" w:hAnsi="Arial Narrow"/>
          <w:color w:val="000000"/>
        </w:rPr>
        <w:t>1.032.197,56</w:t>
      </w:r>
      <w:r w:rsidRPr="00712BB8">
        <w:rPr>
          <w:rFonts w:ascii="Arial Narrow" w:hAnsi="Arial Narrow"/>
          <w:color w:val="000000"/>
        </w:rPr>
        <w:t xml:space="preserve"> eura</w:t>
      </w:r>
      <w:r w:rsidRPr="00712BB8">
        <w:rPr>
          <w:rFonts w:ascii="Arial Narrow" w:hAnsi="Arial Narrow"/>
        </w:rPr>
        <w:t xml:space="preserve"> što je </w:t>
      </w:r>
      <w:r w:rsidR="003D3C9A" w:rsidRPr="00712BB8">
        <w:rPr>
          <w:rFonts w:ascii="Arial Narrow" w:hAnsi="Arial Narrow"/>
        </w:rPr>
        <w:t>78,24</w:t>
      </w:r>
      <w:r w:rsidRPr="00712BB8">
        <w:rPr>
          <w:rFonts w:ascii="Arial Narrow" w:hAnsi="Arial Narrow"/>
        </w:rPr>
        <w:t xml:space="preserve">% u odnosu na planirani iznos. </w:t>
      </w:r>
    </w:p>
    <w:p w14:paraId="464DBC82" w14:textId="5357FE1D" w:rsidR="00D97C42" w:rsidRPr="00712BB8" w:rsidRDefault="00D97C42" w:rsidP="00D42DD1">
      <w:pPr>
        <w:pStyle w:val="Odlomakpopisa"/>
        <w:numPr>
          <w:ilvl w:val="0"/>
          <w:numId w:val="7"/>
        </w:numPr>
        <w:spacing w:line="240" w:lineRule="auto"/>
        <w:contextualSpacing w:val="0"/>
        <w:jc w:val="both"/>
        <w:rPr>
          <w:rFonts w:ascii="Arial Narrow" w:hAnsi="Arial Narrow"/>
        </w:rPr>
      </w:pPr>
      <w:r w:rsidRPr="00712BB8">
        <w:rPr>
          <w:rFonts w:ascii="Arial Narrow" w:hAnsi="Arial Narrow"/>
        </w:rPr>
        <w:t xml:space="preserve">Naknade troškova zaposlenima iznosile su </w:t>
      </w:r>
      <w:r w:rsidR="003D3C9A" w:rsidRPr="00712BB8">
        <w:rPr>
          <w:rFonts w:ascii="Arial Narrow" w:hAnsi="Arial Narrow"/>
        </w:rPr>
        <w:t>35.286,19</w:t>
      </w:r>
      <w:r w:rsidRPr="00712BB8">
        <w:rPr>
          <w:rFonts w:ascii="Arial Narrow" w:hAnsi="Arial Narrow"/>
        </w:rPr>
        <w:t xml:space="preserve"> eura, a odnose se na rashode za službena putovanja,  naknade za prijevoz na posao i s posla te  troškove stručnog usavršavanja zaposleni</w:t>
      </w:r>
      <w:r w:rsidR="0086455E" w:rsidRPr="00712BB8">
        <w:rPr>
          <w:rFonts w:ascii="Arial Narrow" w:hAnsi="Arial Narrow"/>
        </w:rPr>
        <w:t>h u JUO Općine, kroz projekt ZAŽELI „DA-želim posao“, kroz projekt javnih radova, osobe zaposlene u javnim radovima te u Dječjem vrtiću Palčica.</w:t>
      </w:r>
    </w:p>
    <w:p w14:paraId="2F45AFAE" w14:textId="2C531037" w:rsidR="00D97C42" w:rsidRPr="00712BB8" w:rsidRDefault="00D97C42" w:rsidP="00D42DD1">
      <w:pPr>
        <w:pStyle w:val="Odlomakpopisa"/>
        <w:numPr>
          <w:ilvl w:val="0"/>
          <w:numId w:val="7"/>
        </w:numPr>
        <w:spacing w:line="240" w:lineRule="auto"/>
        <w:contextualSpacing w:val="0"/>
        <w:jc w:val="both"/>
        <w:rPr>
          <w:rFonts w:ascii="Arial Narrow" w:hAnsi="Arial Narrow"/>
        </w:rPr>
      </w:pPr>
      <w:r w:rsidRPr="00712BB8">
        <w:rPr>
          <w:rFonts w:ascii="Arial Narrow" w:hAnsi="Arial Narrow"/>
        </w:rPr>
        <w:t xml:space="preserve">Rashodi za materijal i energiju ostvareni su u iznosu od </w:t>
      </w:r>
      <w:r w:rsidR="003D3C9A" w:rsidRPr="00712BB8">
        <w:rPr>
          <w:rFonts w:ascii="Arial Narrow" w:hAnsi="Arial Narrow"/>
        </w:rPr>
        <w:t>144.994,50</w:t>
      </w:r>
      <w:r w:rsidRPr="00712BB8">
        <w:rPr>
          <w:rFonts w:ascii="Arial Narrow" w:hAnsi="Arial Narrow"/>
        </w:rPr>
        <w:t xml:space="preserve"> eura, od čega je za uredski materijal i ostale materijalne rashode (literatura, sredstva za čišćenje, higijenske potrebe i njegu) utrošeno </w:t>
      </w:r>
      <w:r w:rsidR="003D3C9A" w:rsidRPr="00712BB8">
        <w:rPr>
          <w:rFonts w:ascii="Arial Narrow" w:hAnsi="Arial Narrow"/>
        </w:rPr>
        <w:t>25.898,74</w:t>
      </w:r>
      <w:r w:rsidRPr="00712BB8">
        <w:rPr>
          <w:rFonts w:ascii="Arial Narrow" w:hAnsi="Arial Narrow"/>
        </w:rPr>
        <w:t xml:space="preserve"> eura, za materijal i sirovine </w:t>
      </w:r>
      <w:r w:rsidR="003D3C9A" w:rsidRPr="00712BB8">
        <w:rPr>
          <w:rFonts w:ascii="Arial Narrow" w:hAnsi="Arial Narrow"/>
        </w:rPr>
        <w:t>50.951,97</w:t>
      </w:r>
      <w:r w:rsidRPr="00712BB8">
        <w:rPr>
          <w:rFonts w:ascii="Arial Narrow" w:hAnsi="Arial Narrow"/>
        </w:rPr>
        <w:t xml:space="preserve"> eura (namirnice Dječji vrtić), za energiju </w:t>
      </w:r>
      <w:r w:rsidR="003D3C9A" w:rsidRPr="00712BB8">
        <w:rPr>
          <w:rFonts w:ascii="Arial Narrow" w:hAnsi="Arial Narrow"/>
        </w:rPr>
        <w:t>60.221,79</w:t>
      </w:r>
      <w:r w:rsidRPr="00712BB8">
        <w:rPr>
          <w:rFonts w:ascii="Arial Narrow" w:hAnsi="Arial Narrow"/>
        </w:rPr>
        <w:t xml:space="preserve"> eura, za materijal i dijelove za tekuće i investicijsko održavanje </w:t>
      </w:r>
      <w:r w:rsidR="003D3C9A" w:rsidRPr="00712BB8">
        <w:rPr>
          <w:rFonts w:ascii="Arial Narrow" w:hAnsi="Arial Narrow"/>
        </w:rPr>
        <w:t>2.175,03</w:t>
      </w:r>
      <w:r w:rsidRPr="00712BB8">
        <w:rPr>
          <w:rFonts w:ascii="Arial Narrow" w:hAnsi="Arial Narrow"/>
        </w:rPr>
        <w:t xml:space="preserve"> eura,  za sitni inventar i auto gume utrošeno je </w:t>
      </w:r>
      <w:r w:rsidR="003D3C9A" w:rsidRPr="00712BB8">
        <w:rPr>
          <w:rFonts w:ascii="Arial Narrow" w:hAnsi="Arial Narrow"/>
        </w:rPr>
        <w:t>5.050,21</w:t>
      </w:r>
      <w:r w:rsidRPr="00712BB8">
        <w:rPr>
          <w:rFonts w:ascii="Arial Narrow" w:hAnsi="Arial Narrow"/>
        </w:rPr>
        <w:t xml:space="preserve"> eura te </w:t>
      </w:r>
      <w:r w:rsidR="003D3C9A" w:rsidRPr="00712BB8">
        <w:rPr>
          <w:rFonts w:ascii="Arial Narrow" w:hAnsi="Arial Narrow"/>
        </w:rPr>
        <w:t>696,76</w:t>
      </w:r>
      <w:r w:rsidRPr="00712BB8">
        <w:rPr>
          <w:rFonts w:ascii="Arial Narrow" w:hAnsi="Arial Narrow"/>
        </w:rPr>
        <w:t xml:space="preserve"> za službenu, radnu i zaštitnu odjeću i obuću.</w:t>
      </w:r>
    </w:p>
    <w:p w14:paraId="1F7161A2" w14:textId="4B66CB05" w:rsidR="00D97C42" w:rsidRPr="00712BB8" w:rsidRDefault="00D97C42" w:rsidP="00D42DD1">
      <w:pPr>
        <w:pStyle w:val="Odlomakpopisa"/>
        <w:numPr>
          <w:ilvl w:val="0"/>
          <w:numId w:val="7"/>
        </w:numPr>
        <w:spacing w:line="240" w:lineRule="auto"/>
        <w:contextualSpacing w:val="0"/>
        <w:jc w:val="both"/>
        <w:rPr>
          <w:rFonts w:ascii="Arial Narrow" w:hAnsi="Arial Narrow"/>
        </w:rPr>
      </w:pPr>
      <w:r w:rsidRPr="00712BB8">
        <w:rPr>
          <w:rFonts w:ascii="Arial Narrow" w:hAnsi="Arial Narrow"/>
        </w:rPr>
        <w:t xml:space="preserve">Za rashode za usluge izdvojeno je </w:t>
      </w:r>
      <w:r w:rsidR="003D3C9A" w:rsidRPr="00712BB8">
        <w:rPr>
          <w:rFonts w:ascii="Arial Narrow" w:hAnsi="Arial Narrow"/>
        </w:rPr>
        <w:t>750.368,46</w:t>
      </w:r>
      <w:r w:rsidRPr="00712BB8">
        <w:rPr>
          <w:rFonts w:ascii="Arial Narrow" w:hAnsi="Arial Narrow"/>
        </w:rPr>
        <w:t xml:space="preserve"> eura. Ove usluge obuhvaćaju usluge telefona, pošte i prijevoza, usluge tekućeg i investicijskog održavanja opreme i građevinskih, usluge promidžbe i informiranje ( informiranje javnosti kroz medije, promidžbeni materijali (kalendari, upaljači i dr.), komunalne usluge</w:t>
      </w:r>
      <w:r w:rsidR="00466D72" w:rsidRPr="00712BB8">
        <w:rPr>
          <w:rFonts w:ascii="Arial Narrow" w:hAnsi="Arial Narrow"/>
        </w:rPr>
        <w:t xml:space="preserve"> (održavanje groblja, nerazvrstanih cesta i poljskih putova, svih javnih površina, građevina u općinskom vlasništvu</w:t>
      </w:r>
      <w:r w:rsidRPr="00712BB8">
        <w:rPr>
          <w:rFonts w:ascii="Arial Narrow" w:hAnsi="Arial Narrow"/>
        </w:rPr>
        <w:t>,</w:t>
      </w:r>
      <w:r w:rsidR="00466D72" w:rsidRPr="00712BB8">
        <w:rPr>
          <w:rFonts w:ascii="Arial Narrow" w:hAnsi="Arial Narrow"/>
        </w:rPr>
        <w:t xml:space="preserve"> </w:t>
      </w:r>
      <w:r w:rsidRPr="00712BB8">
        <w:rPr>
          <w:rFonts w:ascii="Arial Narrow" w:hAnsi="Arial Narrow"/>
        </w:rPr>
        <w:t>intelektualne i osobne usluge (projektiranja, elaborati), računalne usluge te ostale usluge.</w:t>
      </w:r>
    </w:p>
    <w:p w14:paraId="5BBB38E6" w14:textId="1E55553D" w:rsidR="00D97C42" w:rsidRPr="00712BB8" w:rsidRDefault="00D97C42" w:rsidP="00D42DD1">
      <w:pPr>
        <w:pStyle w:val="Odlomakpopisa"/>
        <w:numPr>
          <w:ilvl w:val="0"/>
          <w:numId w:val="7"/>
        </w:numPr>
        <w:spacing w:line="240" w:lineRule="auto"/>
        <w:contextualSpacing w:val="0"/>
        <w:jc w:val="both"/>
        <w:rPr>
          <w:rFonts w:ascii="Arial Narrow" w:hAnsi="Arial Narrow"/>
        </w:rPr>
      </w:pPr>
      <w:r w:rsidRPr="00712BB8">
        <w:rPr>
          <w:rFonts w:ascii="Arial Narrow" w:hAnsi="Arial Narrow"/>
        </w:rPr>
        <w:t xml:space="preserve">Ostali nespomenuti rashodi poslovanja ostvareni su u iznosu od </w:t>
      </w:r>
      <w:r w:rsidR="003D3C9A" w:rsidRPr="00712BB8">
        <w:rPr>
          <w:rFonts w:ascii="Arial Narrow" w:hAnsi="Arial Narrow"/>
        </w:rPr>
        <w:t>101.548,41</w:t>
      </w:r>
      <w:r w:rsidRPr="00712BB8">
        <w:rPr>
          <w:rFonts w:ascii="Arial Narrow" w:hAnsi="Arial Narrow"/>
        </w:rPr>
        <w:t xml:space="preserve"> eura. Rashodi u ovoj skupini odnose se na</w:t>
      </w:r>
      <w:r w:rsidR="00466D72" w:rsidRPr="00712BB8">
        <w:rPr>
          <w:rFonts w:ascii="Arial Narrow" w:hAnsi="Arial Narrow"/>
        </w:rPr>
        <w:t xml:space="preserve"> troškove</w:t>
      </w:r>
      <w:r w:rsidRPr="00712BB8">
        <w:rPr>
          <w:rFonts w:ascii="Arial Narrow" w:hAnsi="Arial Narrow"/>
        </w:rPr>
        <w:t xml:space="preserve"> rad</w:t>
      </w:r>
      <w:r w:rsidR="00466D72" w:rsidRPr="00712BB8">
        <w:rPr>
          <w:rFonts w:ascii="Arial Narrow" w:hAnsi="Arial Narrow"/>
        </w:rPr>
        <w:t>a</w:t>
      </w:r>
      <w:r w:rsidRPr="00712BB8">
        <w:rPr>
          <w:rFonts w:ascii="Arial Narrow" w:hAnsi="Arial Narrow"/>
        </w:rPr>
        <w:t xml:space="preserve"> predstavničkih tijela</w:t>
      </w:r>
      <w:r w:rsidR="003D3C9A" w:rsidRPr="00712BB8">
        <w:rPr>
          <w:rFonts w:ascii="Arial Narrow" w:hAnsi="Arial Narrow"/>
        </w:rPr>
        <w:t xml:space="preserve"> (općinsko vijeće te tijela za provedbu lokalnih izbora)</w:t>
      </w:r>
      <w:r w:rsidRPr="00712BB8">
        <w:rPr>
          <w:rFonts w:ascii="Arial Narrow" w:hAnsi="Arial Narrow"/>
        </w:rPr>
        <w:t>, premije osiguranja imovine, reprezentaciju, na članarine (LAG Sjeverna Bilogora, Hrvatska zajednica Općina), za pristojbe i naknade te ostali nespomenuti rashodi.</w:t>
      </w:r>
    </w:p>
    <w:p w14:paraId="3882C079" w14:textId="09AA6DA1" w:rsidR="00D97C42" w:rsidRPr="00712BB8" w:rsidRDefault="00D97C42" w:rsidP="00D42DD1">
      <w:pPr>
        <w:jc w:val="both"/>
        <w:rPr>
          <w:rFonts w:ascii="Arial Narrow" w:hAnsi="Arial Narrow"/>
        </w:rPr>
      </w:pPr>
      <w:r w:rsidRPr="00712BB8">
        <w:rPr>
          <w:rFonts w:ascii="Arial Narrow" w:hAnsi="Arial Narrow"/>
          <w:b/>
          <w:bCs/>
        </w:rPr>
        <w:t>Financijski rashodi</w:t>
      </w:r>
      <w:r w:rsidRPr="00712BB8">
        <w:rPr>
          <w:rFonts w:ascii="Arial Narrow" w:hAnsi="Arial Narrow"/>
        </w:rPr>
        <w:t xml:space="preserve">  ostvareni su u iznosu </w:t>
      </w:r>
      <w:r w:rsidR="004942AB" w:rsidRPr="00712BB8">
        <w:rPr>
          <w:rFonts w:ascii="Arial Narrow" w:hAnsi="Arial Narrow"/>
        </w:rPr>
        <w:t xml:space="preserve">4.790,75 </w:t>
      </w:r>
      <w:r w:rsidRPr="00712BB8">
        <w:rPr>
          <w:rFonts w:ascii="Arial Narrow" w:hAnsi="Arial Narrow"/>
        </w:rPr>
        <w:t>eura, a odnose se na bankarske usluge te usluge platnog prometa</w:t>
      </w:r>
      <w:r w:rsidR="00466D72" w:rsidRPr="00712BB8">
        <w:rPr>
          <w:rFonts w:ascii="Arial Narrow" w:hAnsi="Arial Narrow"/>
        </w:rPr>
        <w:t xml:space="preserve"> kako Općine tako i njenog proračunskog korisnika.</w:t>
      </w:r>
    </w:p>
    <w:p w14:paraId="0B1EB189" w14:textId="76D10A6B" w:rsidR="00D97C42" w:rsidRPr="00712BB8" w:rsidRDefault="00D97C42" w:rsidP="00D42DD1">
      <w:pPr>
        <w:jc w:val="both"/>
        <w:rPr>
          <w:rFonts w:ascii="Arial Narrow" w:hAnsi="Arial Narrow"/>
        </w:rPr>
      </w:pPr>
      <w:r w:rsidRPr="00712BB8">
        <w:rPr>
          <w:rFonts w:ascii="Arial Narrow" w:hAnsi="Arial Narrow"/>
          <w:b/>
          <w:bCs/>
        </w:rPr>
        <w:t>Rashodi za subvencije</w:t>
      </w:r>
      <w:r w:rsidRPr="00712BB8">
        <w:rPr>
          <w:rFonts w:ascii="Arial Narrow" w:hAnsi="Arial Narrow"/>
        </w:rPr>
        <w:t xml:space="preserve"> ostvarene su u iznosu </w:t>
      </w:r>
      <w:r w:rsidR="004942AB" w:rsidRPr="00712BB8">
        <w:rPr>
          <w:rFonts w:ascii="Arial Narrow" w:hAnsi="Arial Narrow"/>
        </w:rPr>
        <w:t>48.268,00</w:t>
      </w:r>
      <w:r w:rsidRPr="00712BB8">
        <w:rPr>
          <w:rFonts w:ascii="Arial Narrow" w:hAnsi="Arial Narrow"/>
        </w:rPr>
        <w:t xml:space="preserve"> eura što je </w:t>
      </w:r>
      <w:r w:rsidR="004942AB" w:rsidRPr="00712BB8">
        <w:rPr>
          <w:rFonts w:ascii="Arial Narrow" w:hAnsi="Arial Narrow"/>
        </w:rPr>
        <w:t>59,59</w:t>
      </w:r>
      <w:r w:rsidRPr="00712BB8">
        <w:rPr>
          <w:rFonts w:ascii="Arial Narrow" w:hAnsi="Arial Narrow"/>
        </w:rPr>
        <w:t xml:space="preserve">% od planiranog iznosa, a odnose se na pomoći razvoju turizmu u iznosu </w:t>
      </w:r>
      <w:r w:rsidR="004942AB" w:rsidRPr="00712BB8">
        <w:rPr>
          <w:rFonts w:ascii="Arial Narrow" w:hAnsi="Arial Narrow"/>
        </w:rPr>
        <w:t>2.712</w:t>
      </w:r>
      <w:r w:rsidRPr="00712BB8">
        <w:rPr>
          <w:rFonts w:ascii="Arial Narrow" w:hAnsi="Arial Narrow"/>
        </w:rPr>
        <w:t xml:space="preserve">,00 eura te potpore poljoprivrednicima u iznosu </w:t>
      </w:r>
      <w:r w:rsidR="004942AB" w:rsidRPr="00712BB8">
        <w:rPr>
          <w:rFonts w:ascii="Arial Narrow" w:hAnsi="Arial Narrow"/>
        </w:rPr>
        <w:t>45.556,00</w:t>
      </w:r>
      <w:r w:rsidRPr="00712BB8">
        <w:rPr>
          <w:rFonts w:ascii="Arial Narrow" w:hAnsi="Arial Narrow"/>
        </w:rPr>
        <w:t xml:space="preserve"> eura. Javni poziv za ove vrste pomoći je bio raspisan krajem </w:t>
      </w:r>
      <w:r w:rsidR="00466D72" w:rsidRPr="00712BB8">
        <w:rPr>
          <w:rFonts w:ascii="Arial Narrow" w:hAnsi="Arial Narrow"/>
        </w:rPr>
        <w:t>202</w:t>
      </w:r>
      <w:r w:rsidR="004942AB" w:rsidRPr="00712BB8">
        <w:rPr>
          <w:rFonts w:ascii="Arial Narrow" w:hAnsi="Arial Narrow"/>
        </w:rPr>
        <w:t>5</w:t>
      </w:r>
      <w:r w:rsidR="00466D72" w:rsidRPr="00712BB8">
        <w:rPr>
          <w:rFonts w:ascii="Arial Narrow" w:hAnsi="Arial Narrow"/>
        </w:rPr>
        <w:t>.</w:t>
      </w:r>
      <w:r w:rsidRPr="00712BB8">
        <w:rPr>
          <w:rFonts w:ascii="Arial Narrow" w:hAnsi="Arial Narrow"/>
        </w:rPr>
        <w:t xml:space="preserve"> godine i temeljem tih prijava su korisnici ostvarili pomoć</w:t>
      </w:r>
      <w:r w:rsidR="00466D72" w:rsidRPr="00712BB8">
        <w:rPr>
          <w:rFonts w:ascii="Arial Narrow" w:hAnsi="Arial Narrow"/>
        </w:rPr>
        <w:t>i sukladno svojim prijavama i raspoloživim sredstvima planiranim proračunom.</w:t>
      </w:r>
    </w:p>
    <w:p w14:paraId="338D8480" w14:textId="14571084" w:rsidR="00D97C42" w:rsidRPr="00712BB8" w:rsidRDefault="00D97C42" w:rsidP="00D42DD1">
      <w:pPr>
        <w:jc w:val="both"/>
        <w:rPr>
          <w:rFonts w:ascii="Arial Narrow" w:hAnsi="Arial Narrow"/>
        </w:rPr>
      </w:pPr>
      <w:r w:rsidRPr="00712BB8">
        <w:rPr>
          <w:rFonts w:ascii="Arial Narrow" w:hAnsi="Arial Narrow"/>
          <w:b/>
          <w:bCs/>
        </w:rPr>
        <w:t>Rashodi za naknade građanima i kućanstvima</w:t>
      </w:r>
      <w:r w:rsidRPr="00712BB8">
        <w:rPr>
          <w:rFonts w:ascii="Arial Narrow" w:hAnsi="Arial Narrow"/>
        </w:rPr>
        <w:t xml:space="preserve"> iznose </w:t>
      </w:r>
      <w:r w:rsidR="004942AB" w:rsidRPr="00712BB8">
        <w:rPr>
          <w:rFonts w:ascii="Arial Narrow" w:hAnsi="Arial Narrow"/>
        </w:rPr>
        <w:t>137.418,98</w:t>
      </w:r>
      <w:r w:rsidRPr="00712BB8">
        <w:rPr>
          <w:rFonts w:ascii="Arial Narrow" w:hAnsi="Arial Narrow"/>
        </w:rPr>
        <w:t xml:space="preserve"> eura (izvršenje: </w:t>
      </w:r>
      <w:r w:rsidR="004942AB" w:rsidRPr="00712BB8">
        <w:rPr>
          <w:rFonts w:ascii="Arial Narrow" w:hAnsi="Arial Narrow"/>
        </w:rPr>
        <w:t>79,78</w:t>
      </w:r>
      <w:r w:rsidRPr="00712BB8">
        <w:rPr>
          <w:rFonts w:ascii="Arial Narrow" w:hAnsi="Arial Narrow"/>
        </w:rPr>
        <w:t xml:space="preserve">%). </w:t>
      </w:r>
    </w:p>
    <w:p w14:paraId="5720F106" w14:textId="7A0692BA" w:rsidR="00D97C42" w:rsidRPr="00712BB8" w:rsidRDefault="00D97C42" w:rsidP="00D42DD1">
      <w:pPr>
        <w:pStyle w:val="Odlomakpopisa"/>
        <w:numPr>
          <w:ilvl w:val="0"/>
          <w:numId w:val="8"/>
        </w:numPr>
        <w:spacing w:line="240" w:lineRule="auto"/>
        <w:contextualSpacing w:val="0"/>
        <w:jc w:val="both"/>
        <w:rPr>
          <w:rFonts w:ascii="Arial Narrow" w:hAnsi="Arial Narrow"/>
        </w:rPr>
      </w:pPr>
      <w:r w:rsidRPr="00712BB8">
        <w:rPr>
          <w:rFonts w:ascii="Arial Narrow" w:hAnsi="Arial Narrow"/>
        </w:rPr>
        <w:t xml:space="preserve">Ovi rashodi se u iznosu od </w:t>
      </w:r>
      <w:r w:rsidR="004942AB" w:rsidRPr="00712BB8">
        <w:rPr>
          <w:rFonts w:ascii="Arial Narrow" w:hAnsi="Arial Narrow"/>
        </w:rPr>
        <w:t>92.057,98</w:t>
      </w:r>
      <w:r w:rsidRPr="00712BB8">
        <w:rPr>
          <w:rFonts w:ascii="Arial Narrow" w:hAnsi="Arial Narrow"/>
        </w:rPr>
        <w:t xml:space="preserve"> eura odnose na naknade isplaćene u novcu (jednokratne </w:t>
      </w:r>
      <w:r w:rsidR="00466D72" w:rsidRPr="00712BB8">
        <w:rPr>
          <w:rFonts w:ascii="Arial Narrow" w:hAnsi="Arial Narrow"/>
        </w:rPr>
        <w:t xml:space="preserve">socijalne </w:t>
      </w:r>
      <w:r w:rsidRPr="00712BB8">
        <w:rPr>
          <w:rFonts w:ascii="Arial Narrow" w:hAnsi="Arial Narrow"/>
        </w:rPr>
        <w:t xml:space="preserve">pomoći, božićnice i </w:t>
      </w:r>
      <w:proofErr w:type="spellStart"/>
      <w:r w:rsidRPr="00712BB8">
        <w:rPr>
          <w:rFonts w:ascii="Arial Narrow" w:hAnsi="Arial Narrow"/>
        </w:rPr>
        <w:t>uskrsnice</w:t>
      </w:r>
      <w:proofErr w:type="spellEnd"/>
      <w:r w:rsidRPr="00712BB8">
        <w:rPr>
          <w:rFonts w:ascii="Arial Narrow" w:hAnsi="Arial Narrow"/>
        </w:rPr>
        <w:t xml:space="preserve"> umirovljenicima, jednokratne pomoći za novorođenčad, pomoći mladima za stambeno zbrinjavanje</w:t>
      </w:r>
      <w:r w:rsidR="00466D72" w:rsidRPr="00712BB8">
        <w:rPr>
          <w:rFonts w:ascii="Arial Narrow" w:hAnsi="Arial Narrow"/>
        </w:rPr>
        <w:t>, sufinanciranje troškova rane intervencije</w:t>
      </w:r>
      <w:r w:rsidRPr="00712BB8">
        <w:rPr>
          <w:rFonts w:ascii="Arial Narrow" w:hAnsi="Arial Narrow"/>
        </w:rPr>
        <w:t xml:space="preserve"> i dr.), a u dijelu od </w:t>
      </w:r>
      <w:r w:rsidR="004942AB" w:rsidRPr="00712BB8">
        <w:rPr>
          <w:rFonts w:ascii="Arial Narrow" w:hAnsi="Arial Narrow"/>
        </w:rPr>
        <w:t>45.361,00</w:t>
      </w:r>
      <w:r w:rsidRPr="00712BB8">
        <w:rPr>
          <w:rFonts w:ascii="Arial Narrow" w:hAnsi="Arial Narrow"/>
        </w:rPr>
        <w:t xml:space="preserve"> eura na naknade u naravi (sufinanciranje prijevoza učenicima, sufinanciranje cijene dječjih vrtića</w:t>
      </w:r>
      <w:r w:rsidR="00466D72" w:rsidRPr="00712BB8">
        <w:rPr>
          <w:rFonts w:ascii="Arial Narrow" w:hAnsi="Arial Narrow"/>
        </w:rPr>
        <w:t xml:space="preserve"> te isplata naknada za ostale troškove stanovanja temeljem dostavljenog popisa iz Centra za socijalnu skrb</w:t>
      </w:r>
      <w:r w:rsidRPr="00712BB8">
        <w:rPr>
          <w:rFonts w:ascii="Arial Narrow" w:hAnsi="Arial Narrow"/>
        </w:rPr>
        <w:t>).</w:t>
      </w:r>
      <w:r w:rsidR="00466D72" w:rsidRPr="00712BB8">
        <w:rPr>
          <w:rFonts w:ascii="Arial Narrow" w:hAnsi="Arial Narrow"/>
        </w:rPr>
        <w:t xml:space="preserve">  Za naknadu ostalih troškova stanovanja Općina Rovišće je u 202</w:t>
      </w:r>
      <w:r w:rsidR="004942AB" w:rsidRPr="00712BB8">
        <w:rPr>
          <w:rFonts w:ascii="Arial Narrow" w:hAnsi="Arial Narrow"/>
        </w:rPr>
        <w:t>5</w:t>
      </w:r>
      <w:r w:rsidR="00466D72" w:rsidRPr="00712BB8">
        <w:rPr>
          <w:rFonts w:ascii="Arial Narrow" w:hAnsi="Arial Narrow"/>
        </w:rPr>
        <w:t xml:space="preserve">. godini morala osigurati i korisnicima isplatiti </w:t>
      </w:r>
      <w:r w:rsidR="004942AB" w:rsidRPr="00712BB8">
        <w:rPr>
          <w:rFonts w:ascii="Arial Narrow" w:hAnsi="Arial Narrow"/>
        </w:rPr>
        <w:t>29.654,96</w:t>
      </w:r>
      <w:r w:rsidR="00466D72" w:rsidRPr="00712BB8">
        <w:rPr>
          <w:rFonts w:ascii="Arial Narrow" w:hAnsi="Arial Narrow"/>
        </w:rPr>
        <w:t xml:space="preserve"> eura, od čega je 4.</w:t>
      </w:r>
      <w:r w:rsidR="004942AB" w:rsidRPr="00712BB8">
        <w:rPr>
          <w:rFonts w:ascii="Arial Narrow" w:hAnsi="Arial Narrow"/>
        </w:rPr>
        <w:t>32</w:t>
      </w:r>
      <w:r w:rsidR="00466D72" w:rsidRPr="00712BB8">
        <w:rPr>
          <w:rFonts w:ascii="Arial Narrow" w:hAnsi="Arial Narrow"/>
        </w:rPr>
        <w:t xml:space="preserve">0,00 eura ostvaren prihod iz državnog proračuna za troškove ogrijeva, dok je razliku od </w:t>
      </w:r>
      <w:r w:rsidR="004942AB" w:rsidRPr="00712BB8">
        <w:rPr>
          <w:rFonts w:ascii="Arial Narrow" w:hAnsi="Arial Narrow"/>
        </w:rPr>
        <w:t xml:space="preserve">25.334,96 </w:t>
      </w:r>
      <w:r w:rsidR="00466D72" w:rsidRPr="00712BB8">
        <w:rPr>
          <w:rFonts w:ascii="Arial Narrow" w:hAnsi="Arial Narrow"/>
        </w:rPr>
        <w:t xml:space="preserve">eura Općina morala osigurati iz vlastitih izvora zbog prelaska u </w:t>
      </w:r>
      <w:r w:rsidR="00E5391E" w:rsidRPr="00712BB8">
        <w:rPr>
          <w:rFonts w:ascii="Arial Narrow" w:hAnsi="Arial Narrow"/>
        </w:rPr>
        <w:t xml:space="preserve">III. skupinu prema indeksu razvijenosti. </w:t>
      </w:r>
    </w:p>
    <w:p w14:paraId="25CB5ACF" w14:textId="3186ED52" w:rsidR="00D97C42" w:rsidRPr="00712BB8" w:rsidRDefault="00D97C42" w:rsidP="00D42DD1">
      <w:pPr>
        <w:jc w:val="both"/>
        <w:rPr>
          <w:rFonts w:ascii="Arial Narrow" w:hAnsi="Arial Narrow"/>
        </w:rPr>
      </w:pPr>
      <w:r w:rsidRPr="00712BB8">
        <w:rPr>
          <w:rFonts w:ascii="Arial Narrow" w:hAnsi="Arial Narrow"/>
          <w:b/>
          <w:bCs/>
        </w:rPr>
        <w:t>Ostali rashodi</w:t>
      </w:r>
      <w:r w:rsidRPr="00712BB8">
        <w:rPr>
          <w:rFonts w:ascii="Arial Narrow" w:hAnsi="Arial Narrow"/>
        </w:rPr>
        <w:t xml:space="preserve"> čine </w:t>
      </w:r>
      <w:r w:rsidR="004942AB" w:rsidRPr="00712BB8">
        <w:rPr>
          <w:rFonts w:ascii="Arial Narrow" w:hAnsi="Arial Narrow"/>
        </w:rPr>
        <w:t>13,44</w:t>
      </w:r>
      <w:r w:rsidRPr="00712BB8">
        <w:rPr>
          <w:rFonts w:ascii="Arial Narrow" w:hAnsi="Arial Narrow"/>
        </w:rPr>
        <w:t xml:space="preserve">% ukupno ostvarenih rashoda, a iznose </w:t>
      </w:r>
      <w:r w:rsidR="004942AB" w:rsidRPr="00712BB8">
        <w:rPr>
          <w:rFonts w:ascii="Arial Narrow" w:hAnsi="Arial Narrow"/>
        </w:rPr>
        <w:t>322.643,86</w:t>
      </w:r>
      <w:r w:rsidRPr="00712BB8">
        <w:rPr>
          <w:rFonts w:ascii="Arial Narrow" w:hAnsi="Arial Narrow"/>
        </w:rPr>
        <w:t xml:space="preserve"> eura, a odnosi na tekuće donacije Vatrogasnoj zajednici Općine Rovišće te udrugama temeljem javnog poziva, ali i financiranja udruga koja su određena raznim zakonskim aktima.</w:t>
      </w:r>
    </w:p>
    <w:p w14:paraId="056772B2" w14:textId="4CBF3C80" w:rsidR="00D97C42" w:rsidRPr="00712BB8" w:rsidRDefault="00D97C42" w:rsidP="00D42DD1">
      <w:pPr>
        <w:jc w:val="both"/>
        <w:rPr>
          <w:rFonts w:ascii="Arial Narrow" w:hAnsi="Arial Narrow"/>
        </w:rPr>
      </w:pPr>
      <w:r w:rsidRPr="00712BB8">
        <w:rPr>
          <w:rFonts w:ascii="Arial Narrow" w:hAnsi="Arial Narrow"/>
          <w:b/>
          <w:bCs/>
        </w:rPr>
        <w:t>Rashodi za nabavu nefinancijske imovine</w:t>
      </w:r>
      <w:r w:rsidRPr="00712BB8">
        <w:rPr>
          <w:rFonts w:ascii="Arial Narrow" w:hAnsi="Arial Narrow"/>
        </w:rPr>
        <w:t xml:space="preserve"> čine </w:t>
      </w:r>
      <w:r w:rsidR="004942AB" w:rsidRPr="00712BB8">
        <w:rPr>
          <w:rFonts w:ascii="Arial Narrow" w:hAnsi="Arial Narrow"/>
        </w:rPr>
        <w:t>61</w:t>
      </w:r>
      <w:r w:rsidRPr="00712BB8">
        <w:rPr>
          <w:rFonts w:ascii="Arial Narrow" w:hAnsi="Arial Narrow"/>
        </w:rPr>
        <w:t xml:space="preserve">% ukupnih ostvarenih rashoda. Ostvareni su u iznosu od </w:t>
      </w:r>
      <w:r w:rsidR="00307B6B" w:rsidRPr="00712BB8">
        <w:rPr>
          <w:rFonts w:ascii="Arial Narrow" w:hAnsi="Arial Narrow"/>
        </w:rPr>
        <w:t>3.758.360,79</w:t>
      </w:r>
      <w:r w:rsidRPr="00712BB8">
        <w:rPr>
          <w:rFonts w:ascii="Arial Narrow" w:hAnsi="Arial Narrow"/>
        </w:rPr>
        <w:t xml:space="preserve"> eura, a u iznosu od </w:t>
      </w:r>
      <w:r w:rsidR="00307B6B" w:rsidRPr="00712BB8">
        <w:rPr>
          <w:rFonts w:ascii="Arial Narrow" w:hAnsi="Arial Narrow"/>
        </w:rPr>
        <w:t>4.140,24</w:t>
      </w:r>
      <w:r w:rsidRPr="00712BB8">
        <w:rPr>
          <w:rFonts w:ascii="Arial Narrow" w:hAnsi="Arial Narrow"/>
        </w:rPr>
        <w:t xml:space="preserve"> eura</w:t>
      </w:r>
      <w:r w:rsidR="00E5391E" w:rsidRPr="00712BB8">
        <w:rPr>
          <w:rFonts w:ascii="Arial Narrow" w:hAnsi="Arial Narrow"/>
        </w:rPr>
        <w:t xml:space="preserve"> se odnose na</w:t>
      </w:r>
      <w:r w:rsidRPr="00712BB8">
        <w:rPr>
          <w:rFonts w:ascii="Arial Narrow" w:hAnsi="Arial Narrow"/>
        </w:rPr>
        <w:t xml:space="preserve"> </w:t>
      </w:r>
      <w:r w:rsidR="00E5391E" w:rsidRPr="00712BB8">
        <w:rPr>
          <w:rFonts w:ascii="Arial Narrow" w:hAnsi="Arial Narrow"/>
        </w:rPr>
        <w:t xml:space="preserve">realizaciju </w:t>
      </w:r>
      <w:r w:rsidRPr="00712BB8">
        <w:rPr>
          <w:rFonts w:ascii="Arial Narrow" w:hAnsi="Arial Narrow"/>
        </w:rPr>
        <w:t xml:space="preserve">u Dječjem vrtiću </w:t>
      </w:r>
      <w:r w:rsidR="00E5391E" w:rsidRPr="00712BB8">
        <w:rPr>
          <w:rFonts w:ascii="Arial Narrow" w:hAnsi="Arial Narrow"/>
        </w:rPr>
        <w:t xml:space="preserve"> za opremanje </w:t>
      </w:r>
      <w:r w:rsidR="00307B6B" w:rsidRPr="00712BB8">
        <w:rPr>
          <w:rFonts w:ascii="Arial Narrow" w:hAnsi="Arial Narrow"/>
        </w:rPr>
        <w:t xml:space="preserve">prostorija vrtića </w:t>
      </w:r>
      <w:r w:rsidR="00E5391E" w:rsidRPr="00712BB8">
        <w:rPr>
          <w:rFonts w:ascii="Arial Narrow" w:hAnsi="Arial Narrow"/>
        </w:rPr>
        <w:t>u Rovišću</w:t>
      </w:r>
      <w:r w:rsidRPr="00712BB8">
        <w:rPr>
          <w:rFonts w:ascii="Arial Narrow" w:hAnsi="Arial Narrow"/>
        </w:rPr>
        <w:t xml:space="preserve">, dok je iznos od </w:t>
      </w:r>
      <w:r w:rsidR="00307B6B" w:rsidRPr="00712BB8">
        <w:rPr>
          <w:rFonts w:ascii="Arial Narrow" w:hAnsi="Arial Narrow"/>
        </w:rPr>
        <w:t xml:space="preserve">3.754.220,55 </w:t>
      </w:r>
      <w:r w:rsidRPr="00712BB8">
        <w:rPr>
          <w:rFonts w:ascii="Arial Narrow" w:hAnsi="Arial Narrow"/>
        </w:rPr>
        <w:t xml:space="preserve">eura ostvaren u Općini Rovišće kako slijedi: </w:t>
      </w:r>
    </w:p>
    <w:p w14:paraId="6CA7D2AE" w14:textId="0D8CA9EA" w:rsidR="00D97C42" w:rsidRPr="00712BB8" w:rsidRDefault="00D97C42" w:rsidP="00D42DD1">
      <w:pPr>
        <w:jc w:val="both"/>
        <w:rPr>
          <w:rFonts w:ascii="Arial Narrow" w:hAnsi="Arial Narrow"/>
        </w:rPr>
      </w:pPr>
      <w:r w:rsidRPr="00712BB8">
        <w:rPr>
          <w:rFonts w:ascii="Arial Narrow" w:hAnsi="Arial Narrow"/>
          <w:b/>
          <w:bCs/>
        </w:rPr>
        <w:t>Rashodi za nabavu proizvedene dugotrajne imovine</w:t>
      </w:r>
      <w:r w:rsidRPr="00712BB8">
        <w:rPr>
          <w:rFonts w:ascii="Arial Narrow" w:hAnsi="Arial Narrow"/>
        </w:rPr>
        <w:t xml:space="preserve"> ostvareni su u iznosu od </w:t>
      </w:r>
      <w:r w:rsidR="00307B6B" w:rsidRPr="00712BB8">
        <w:rPr>
          <w:rFonts w:ascii="Arial Narrow" w:hAnsi="Arial Narrow"/>
        </w:rPr>
        <w:t>3.754.220,55</w:t>
      </w:r>
      <w:r w:rsidRPr="00712BB8">
        <w:rPr>
          <w:rFonts w:ascii="Arial Narrow" w:hAnsi="Arial Narrow"/>
        </w:rPr>
        <w:t xml:space="preserve"> eura  što u odnosu na plan predstavlja izvršenje od </w:t>
      </w:r>
      <w:r w:rsidR="00307B6B" w:rsidRPr="00712BB8">
        <w:rPr>
          <w:rFonts w:ascii="Arial Narrow" w:hAnsi="Arial Narrow"/>
        </w:rPr>
        <w:t>60,99</w:t>
      </w:r>
      <w:r w:rsidRPr="00712BB8">
        <w:rPr>
          <w:rFonts w:ascii="Arial Narrow" w:hAnsi="Arial Narrow"/>
        </w:rPr>
        <w:t>%.</w:t>
      </w:r>
    </w:p>
    <w:p w14:paraId="7D4A4A01" w14:textId="7BD78566" w:rsidR="00D97C42" w:rsidRPr="00712BB8" w:rsidRDefault="00D97C42" w:rsidP="00D42DD1">
      <w:pPr>
        <w:pStyle w:val="Odlomakpopisa"/>
        <w:numPr>
          <w:ilvl w:val="0"/>
          <w:numId w:val="8"/>
        </w:numPr>
        <w:spacing w:line="256" w:lineRule="auto"/>
        <w:contextualSpacing w:val="0"/>
        <w:jc w:val="both"/>
        <w:rPr>
          <w:rFonts w:ascii="Arial Narrow" w:hAnsi="Arial Narrow"/>
        </w:rPr>
      </w:pPr>
      <w:r w:rsidRPr="00712BB8">
        <w:rPr>
          <w:rFonts w:ascii="Arial Narrow" w:hAnsi="Arial Narrow"/>
        </w:rPr>
        <w:lastRenderedPageBreak/>
        <w:t xml:space="preserve">Rashodi za građevinske objekte ostvareni su u iznosu od </w:t>
      </w:r>
      <w:r w:rsidR="00307B6B" w:rsidRPr="00712BB8">
        <w:rPr>
          <w:rFonts w:ascii="Arial Narrow" w:hAnsi="Arial Narrow"/>
          <w:bCs/>
        </w:rPr>
        <w:t>3.663.328,88</w:t>
      </w:r>
      <w:r w:rsidRPr="00712BB8">
        <w:rPr>
          <w:rFonts w:ascii="Arial Narrow" w:hAnsi="Arial Narrow"/>
          <w:bCs/>
        </w:rPr>
        <w:t xml:space="preserve"> eura</w:t>
      </w:r>
      <w:r w:rsidR="00E5391E" w:rsidRPr="00712BB8">
        <w:rPr>
          <w:rFonts w:ascii="Arial Narrow" w:hAnsi="Arial Narrow"/>
          <w:bCs/>
        </w:rPr>
        <w:t>,</w:t>
      </w:r>
      <w:r w:rsidRPr="00712BB8">
        <w:rPr>
          <w:rFonts w:ascii="Arial Narrow" w:hAnsi="Arial Narrow"/>
          <w:bCs/>
        </w:rPr>
        <w:t xml:space="preserve"> a odnose se na, nogostup s oborinskom odvodnjom u </w:t>
      </w:r>
      <w:proofErr w:type="spellStart"/>
      <w:r w:rsidRPr="00712BB8">
        <w:rPr>
          <w:rFonts w:ascii="Arial Narrow" w:hAnsi="Arial Narrow"/>
          <w:bCs/>
        </w:rPr>
        <w:t>Podgorcima</w:t>
      </w:r>
      <w:proofErr w:type="spellEnd"/>
      <w:r w:rsidRPr="00712BB8">
        <w:rPr>
          <w:rFonts w:ascii="Arial Narrow" w:hAnsi="Arial Narrow"/>
          <w:bCs/>
        </w:rPr>
        <w:t xml:space="preserve"> </w:t>
      </w:r>
      <w:r w:rsidR="00E5391E" w:rsidRPr="00712BB8">
        <w:rPr>
          <w:rFonts w:ascii="Arial Narrow" w:hAnsi="Arial Narrow"/>
          <w:bCs/>
        </w:rPr>
        <w:t>V</w:t>
      </w:r>
      <w:r w:rsidRPr="00712BB8">
        <w:rPr>
          <w:rFonts w:ascii="Arial Narrow" w:hAnsi="Arial Narrow"/>
          <w:bCs/>
        </w:rPr>
        <w:t xml:space="preserve">. faza, nogostup Rovišće – Kraljevac </w:t>
      </w:r>
      <w:r w:rsidR="00E5391E" w:rsidRPr="00712BB8">
        <w:rPr>
          <w:rFonts w:ascii="Arial Narrow" w:hAnsi="Arial Narrow"/>
          <w:bCs/>
        </w:rPr>
        <w:t>V</w:t>
      </w:r>
      <w:r w:rsidRPr="00712BB8">
        <w:rPr>
          <w:rFonts w:ascii="Arial Narrow" w:hAnsi="Arial Narrow"/>
          <w:bCs/>
        </w:rPr>
        <w:t xml:space="preserve">. faza, modernizacija javne rasvjete, te izgradnja </w:t>
      </w:r>
      <w:r w:rsidR="00307B6B" w:rsidRPr="00712BB8">
        <w:rPr>
          <w:rFonts w:ascii="Arial Narrow" w:hAnsi="Arial Narrow"/>
          <w:bCs/>
        </w:rPr>
        <w:t xml:space="preserve">i opremanje sportsko-rekreacijskog parka i dječjeg vrtića u </w:t>
      </w:r>
      <w:proofErr w:type="spellStart"/>
      <w:r w:rsidR="00307B6B" w:rsidRPr="00712BB8">
        <w:rPr>
          <w:rFonts w:ascii="Arial Narrow" w:hAnsi="Arial Narrow"/>
          <w:bCs/>
        </w:rPr>
        <w:t>Predavcu</w:t>
      </w:r>
      <w:proofErr w:type="spellEnd"/>
      <w:r w:rsidR="00307B6B" w:rsidRPr="00712BB8">
        <w:rPr>
          <w:rFonts w:ascii="Arial Narrow" w:hAnsi="Arial Narrow"/>
          <w:bCs/>
        </w:rPr>
        <w:t>,</w:t>
      </w:r>
      <w:r w:rsidR="00FD42B8" w:rsidRPr="00712BB8">
        <w:rPr>
          <w:rFonts w:ascii="Arial Narrow" w:hAnsi="Arial Narrow"/>
          <w:bCs/>
        </w:rPr>
        <w:t xml:space="preserve"> </w:t>
      </w:r>
      <w:r w:rsidR="00307B6B" w:rsidRPr="00712BB8">
        <w:rPr>
          <w:rFonts w:ascii="Arial Narrow" w:hAnsi="Arial Narrow"/>
          <w:bCs/>
        </w:rPr>
        <w:t>opremanje</w:t>
      </w:r>
      <w:r w:rsidR="00FD42B8" w:rsidRPr="00712BB8">
        <w:rPr>
          <w:rFonts w:ascii="Arial Narrow" w:hAnsi="Arial Narrow"/>
          <w:bCs/>
        </w:rPr>
        <w:t xml:space="preserve"> Dječjeg vrtića „Palčica“</w:t>
      </w:r>
      <w:r w:rsidR="00712BB8">
        <w:rPr>
          <w:rFonts w:ascii="Arial Narrow" w:hAnsi="Arial Narrow"/>
          <w:bCs/>
        </w:rPr>
        <w:t xml:space="preserve"> te </w:t>
      </w:r>
      <w:r w:rsidR="00FD42B8" w:rsidRPr="00712BB8">
        <w:rPr>
          <w:rFonts w:ascii="Arial Narrow" w:hAnsi="Arial Narrow"/>
          <w:bCs/>
        </w:rPr>
        <w:t>uređenje i opremanje dječjeg igrališta na Laništu.</w:t>
      </w:r>
    </w:p>
    <w:p w14:paraId="2605FEAD" w14:textId="79DFCEA6" w:rsidR="00D97C42" w:rsidRPr="00712BB8" w:rsidRDefault="00D97C42" w:rsidP="00D42DD1">
      <w:pPr>
        <w:pStyle w:val="Odlomakpopisa"/>
        <w:numPr>
          <w:ilvl w:val="0"/>
          <w:numId w:val="8"/>
        </w:numPr>
        <w:spacing w:line="256" w:lineRule="auto"/>
        <w:contextualSpacing w:val="0"/>
        <w:jc w:val="both"/>
        <w:rPr>
          <w:rFonts w:ascii="Arial Narrow" w:hAnsi="Arial Narrow"/>
        </w:rPr>
      </w:pPr>
      <w:r w:rsidRPr="00712BB8">
        <w:rPr>
          <w:rFonts w:ascii="Arial Narrow" w:hAnsi="Arial Narrow"/>
        </w:rPr>
        <w:t>Rashodi za nabavu postrojenja i</w:t>
      </w:r>
      <w:r w:rsidRPr="00712BB8">
        <w:rPr>
          <w:rFonts w:ascii="Arial Narrow" w:hAnsi="Arial Narrow"/>
          <w:b/>
          <w:bCs/>
        </w:rPr>
        <w:t xml:space="preserve"> </w:t>
      </w:r>
      <w:r w:rsidRPr="00712BB8">
        <w:rPr>
          <w:rFonts w:ascii="Arial Narrow" w:hAnsi="Arial Narrow"/>
        </w:rPr>
        <w:t>opreme su ostvareni u iznosu od</w:t>
      </w:r>
      <w:r w:rsidRPr="00712BB8">
        <w:rPr>
          <w:rFonts w:ascii="Arial Narrow" w:hAnsi="Arial Narrow"/>
          <w:bCs/>
        </w:rPr>
        <w:t xml:space="preserve"> </w:t>
      </w:r>
      <w:r w:rsidR="00307B6B" w:rsidRPr="00712BB8">
        <w:rPr>
          <w:rFonts w:ascii="Arial Narrow" w:hAnsi="Arial Narrow"/>
          <w:bCs/>
        </w:rPr>
        <w:t>69.157,91</w:t>
      </w:r>
      <w:r w:rsidRPr="00712BB8">
        <w:rPr>
          <w:rFonts w:ascii="Arial Narrow" w:hAnsi="Arial Narrow"/>
          <w:bCs/>
        </w:rPr>
        <w:t xml:space="preserve"> eura, a odnose se na opremanje objekata u vlasništvu Općine Rovišće</w:t>
      </w:r>
      <w:r w:rsidR="00FD42B8" w:rsidRPr="00712BB8">
        <w:rPr>
          <w:rFonts w:ascii="Arial Narrow" w:hAnsi="Arial Narrow"/>
          <w:bCs/>
        </w:rPr>
        <w:t>.</w:t>
      </w:r>
    </w:p>
    <w:p w14:paraId="3DBEE99A" w14:textId="77777777" w:rsidR="008822AF" w:rsidRPr="00712BB8" w:rsidRDefault="008822AF" w:rsidP="00D42DD1">
      <w:pPr>
        <w:pStyle w:val="Odlomakpopisa"/>
        <w:spacing w:line="256" w:lineRule="auto"/>
        <w:ind w:left="770"/>
        <w:contextualSpacing w:val="0"/>
        <w:jc w:val="both"/>
        <w:rPr>
          <w:rFonts w:ascii="Arial Narrow" w:hAnsi="Arial Narrow"/>
        </w:rPr>
      </w:pPr>
    </w:p>
    <w:p w14:paraId="1DB249DC" w14:textId="563D9FFE" w:rsidR="008822AF" w:rsidRPr="00712BB8" w:rsidRDefault="008822AF" w:rsidP="00D42DD1">
      <w:pPr>
        <w:pStyle w:val="Odlomakpopisa"/>
        <w:numPr>
          <w:ilvl w:val="1"/>
          <w:numId w:val="13"/>
        </w:numPr>
        <w:spacing w:after="0" w:line="240" w:lineRule="auto"/>
        <w:jc w:val="both"/>
        <w:rPr>
          <w:rFonts w:ascii="Arial Narrow" w:hAnsi="Arial Narrow"/>
        </w:rPr>
      </w:pPr>
      <w:r w:rsidRPr="00712BB8">
        <w:rPr>
          <w:rFonts w:ascii="Arial Narrow" w:hAnsi="Arial Narrow"/>
          <w:b/>
          <w:bCs/>
        </w:rPr>
        <w:t>Račun financiranja</w:t>
      </w:r>
    </w:p>
    <w:p w14:paraId="5BC8350B" w14:textId="77777777" w:rsidR="008822AF" w:rsidRPr="00712BB8" w:rsidRDefault="008822AF" w:rsidP="00D42DD1">
      <w:pPr>
        <w:jc w:val="both"/>
        <w:rPr>
          <w:rFonts w:ascii="Arial Narrow" w:hAnsi="Arial Narrow"/>
        </w:rPr>
      </w:pPr>
    </w:p>
    <w:p w14:paraId="165509EA" w14:textId="5A6C4822" w:rsidR="008822AF" w:rsidRPr="00712BB8" w:rsidRDefault="008822AF" w:rsidP="00D42DD1">
      <w:pPr>
        <w:jc w:val="both"/>
        <w:rPr>
          <w:rFonts w:ascii="Arial Narrow" w:hAnsi="Arial Narrow"/>
        </w:rPr>
      </w:pPr>
      <w:r w:rsidRPr="00712BB8">
        <w:rPr>
          <w:rFonts w:ascii="Arial Narrow" w:hAnsi="Arial Narrow"/>
        </w:rPr>
        <w:t>Prema članku 82. Zakona o proračunu («Narodne novine» broj 144/2021) u računu financiranja iskazuju se primici od financijske imovine i zaduženja te izdaci za financijsku imovinu i za otplatu kredita i zajmova. S obzirom na to da u 202</w:t>
      </w:r>
      <w:r w:rsidR="00307B6B" w:rsidRPr="00712BB8">
        <w:rPr>
          <w:rFonts w:ascii="Arial Narrow" w:hAnsi="Arial Narrow"/>
        </w:rPr>
        <w:t>5</w:t>
      </w:r>
      <w:r w:rsidRPr="00712BB8">
        <w:rPr>
          <w:rFonts w:ascii="Arial Narrow" w:hAnsi="Arial Narrow"/>
        </w:rPr>
        <w:t xml:space="preserve">. godini Općina Rovišće nije imala primitke po toj osnovi, u računu financiranja, primici od financijske imovine i zaduženja </w:t>
      </w:r>
      <w:r w:rsidR="00307B6B" w:rsidRPr="00712BB8">
        <w:rPr>
          <w:rFonts w:ascii="Arial Narrow" w:hAnsi="Arial Narrow"/>
        </w:rPr>
        <w:t>iskazani su s iznosom 0,00 eura. I</w:t>
      </w:r>
      <w:r w:rsidRPr="00712BB8">
        <w:rPr>
          <w:rFonts w:ascii="Arial Narrow" w:hAnsi="Arial Narrow"/>
        </w:rPr>
        <w:t>zdaci za financijsku imovinu i otplatu zajmova iskazani su s iznosom od</w:t>
      </w:r>
      <w:r w:rsidR="00307B6B" w:rsidRPr="00712BB8">
        <w:rPr>
          <w:rFonts w:ascii="Arial Narrow" w:hAnsi="Arial Narrow"/>
        </w:rPr>
        <w:t xml:space="preserve"> 2.531,82</w:t>
      </w:r>
      <w:r w:rsidRPr="00712BB8">
        <w:rPr>
          <w:rFonts w:ascii="Arial Narrow" w:hAnsi="Arial Narrow"/>
        </w:rPr>
        <w:t xml:space="preserve"> eura</w:t>
      </w:r>
      <w:r w:rsidR="00307B6B" w:rsidRPr="00712BB8">
        <w:rPr>
          <w:rFonts w:ascii="Arial Narrow" w:hAnsi="Arial Narrow"/>
        </w:rPr>
        <w:t>, od čega se iznos od 2.000,00 eura odnosi na uplatu</w:t>
      </w:r>
      <w:r w:rsidR="00C46EFC" w:rsidRPr="00712BB8">
        <w:rPr>
          <w:rFonts w:ascii="Arial Narrow" w:hAnsi="Arial Narrow"/>
        </w:rPr>
        <w:t xml:space="preserve"> udjela u poduzeću</w:t>
      </w:r>
      <w:r w:rsidR="00307B6B" w:rsidRPr="00712BB8">
        <w:rPr>
          <w:rFonts w:ascii="Arial Narrow" w:hAnsi="Arial Narrow"/>
        </w:rPr>
        <w:t xml:space="preserve"> </w:t>
      </w:r>
      <w:r w:rsidR="00C46EFC" w:rsidRPr="00712BB8">
        <w:rPr>
          <w:rFonts w:ascii="Arial Narrow" w:hAnsi="Arial Narrow"/>
        </w:rPr>
        <w:t>Vodne usluge d.o.o. i 531,82 eura za dokapitalizaciju poduzeća Komunalac Rovišće d.o.o. radi zaokruživanja iznosa temeljnog kapitala.</w:t>
      </w:r>
    </w:p>
    <w:p w14:paraId="4FA5B290" w14:textId="77777777" w:rsidR="008822AF" w:rsidRPr="00712BB8" w:rsidRDefault="008822AF" w:rsidP="00D42DD1">
      <w:pPr>
        <w:jc w:val="both"/>
        <w:rPr>
          <w:rFonts w:ascii="Arial Narrow" w:hAnsi="Arial Narrow"/>
        </w:rPr>
      </w:pPr>
    </w:p>
    <w:p w14:paraId="46644A4E" w14:textId="43FC73C1" w:rsidR="002B2BBF" w:rsidRPr="00712BB8" w:rsidRDefault="002B2BBF" w:rsidP="00D42DD1">
      <w:pPr>
        <w:pStyle w:val="Odlomakpopisa"/>
        <w:numPr>
          <w:ilvl w:val="1"/>
          <w:numId w:val="13"/>
        </w:numPr>
        <w:spacing w:line="256" w:lineRule="auto"/>
        <w:jc w:val="both"/>
        <w:rPr>
          <w:rFonts w:ascii="Arial Narrow" w:hAnsi="Arial Narrow"/>
          <w:b/>
          <w:bCs/>
        </w:rPr>
      </w:pPr>
      <w:r w:rsidRPr="00712BB8">
        <w:rPr>
          <w:rFonts w:ascii="Arial Narrow" w:hAnsi="Arial Narrow"/>
          <w:b/>
          <w:bCs/>
        </w:rPr>
        <w:t xml:space="preserve">Stanje novčanih sredstava </w:t>
      </w:r>
    </w:p>
    <w:p w14:paraId="40C49940" w14:textId="21701B1B" w:rsidR="002B2BBF" w:rsidRPr="00712BB8" w:rsidRDefault="002B2BBF" w:rsidP="00D42DD1">
      <w:pPr>
        <w:spacing w:line="256" w:lineRule="auto"/>
        <w:jc w:val="both"/>
        <w:rPr>
          <w:rFonts w:ascii="Arial Narrow" w:hAnsi="Arial Narrow"/>
        </w:rPr>
      </w:pPr>
      <w:r w:rsidRPr="00712BB8">
        <w:rPr>
          <w:rFonts w:ascii="Arial Narrow" w:hAnsi="Arial Narrow"/>
        </w:rPr>
        <w:t>Općina Rovišće je na dan 1. siječnja 202</w:t>
      </w:r>
      <w:r w:rsidR="00C46EFC" w:rsidRPr="00712BB8">
        <w:rPr>
          <w:rFonts w:ascii="Arial Narrow" w:hAnsi="Arial Narrow"/>
        </w:rPr>
        <w:t>5</w:t>
      </w:r>
      <w:r w:rsidRPr="00712BB8">
        <w:rPr>
          <w:rFonts w:ascii="Arial Narrow" w:hAnsi="Arial Narrow"/>
        </w:rPr>
        <w:t>. godine na računu</w:t>
      </w:r>
      <w:r w:rsidR="00C46EFC" w:rsidRPr="00712BB8">
        <w:rPr>
          <w:rFonts w:ascii="Arial Narrow" w:hAnsi="Arial Narrow"/>
        </w:rPr>
        <w:t xml:space="preserve"> i  blagajni</w:t>
      </w:r>
      <w:r w:rsidRPr="00712BB8">
        <w:rPr>
          <w:rFonts w:ascii="Arial Narrow" w:hAnsi="Arial Narrow"/>
        </w:rPr>
        <w:t xml:space="preserve"> imala </w:t>
      </w:r>
      <w:r w:rsidR="00C46EFC" w:rsidRPr="00712BB8">
        <w:rPr>
          <w:rFonts w:ascii="Arial Narrow" w:hAnsi="Arial Narrow"/>
        </w:rPr>
        <w:t>895.660,87</w:t>
      </w:r>
      <w:r w:rsidRPr="00712BB8">
        <w:rPr>
          <w:rFonts w:ascii="Arial Narrow" w:hAnsi="Arial Narrow"/>
        </w:rPr>
        <w:t xml:space="preserve"> eura, dok je 31. prosinca 202</w:t>
      </w:r>
      <w:r w:rsidR="00C46EFC" w:rsidRPr="00712BB8">
        <w:rPr>
          <w:rFonts w:ascii="Arial Narrow" w:hAnsi="Arial Narrow"/>
        </w:rPr>
        <w:t>5</w:t>
      </w:r>
      <w:r w:rsidRPr="00712BB8">
        <w:rPr>
          <w:rFonts w:ascii="Arial Narrow" w:hAnsi="Arial Narrow"/>
        </w:rPr>
        <w:t xml:space="preserve">. godine na računu </w:t>
      </w:r>
      <w:r w:rsidR="00C46EFC" w:rsidRPr="00712BB8">
        <w:rPr>
          <w:rFonts w:ascii="Arial Narrow" w:hAnsi="Arial Narrow"/>
        </w:rPr>
        <w:t xml:space="preserve">i u blagajni </w:t>
      </w:r>
      <w:r w:rsidRPr="00712BB8">
        <w:rPr>
          <w:rFonts w:ascii="Arial Narrow" w:hAnsi="Arial Narrow"/>
        </w:rPr>
        <w:t xml:space="preserve">bilo </w:t>
      </w:r>
      <w:r w:rsidR="00C46EFC" w:rsidRPr="00712BB8">
        <w:rPr>
          <w:rFonts w:ascii="Arial Narrow" w:hAnsi="Arial Narrow"/>
        </w:rPr>
        <w:t>2.028.375,74</w:t>
      </w:r>
      <w:r w:rsidRPr="00712BB8">
        <w:rPr>
          <w:rFonts w:ascii="Arial Narrow" w:hAnsi="Arial Narrow"/>
        </w:rPr>
        <w:t xml:space="preserve"> eura.</w:t>
      </w:r>
    </w:p>
    <w:p w14:paraId="7E348ECB" w14:textId="225CC52A" w:rsidR="002B2BBF" w:rsidRPr="00712BB8" w:rsidRDefault="002B2BBF" w:rsidP="00D42DD1">
      <w:pPr>
        <w:spacing w:line="256" w:lineRule="auto"/>
        <w:jc w:val="both"/>
        <w:rPr>
          <w:rFonts w:ascii="Arial Narrow" w:hAnsi="Arial Narrow"/>
        </w:rPr>
      </w:pPr>
      <w:r w:rsidRPr="00712BB8">
        <w:rPr>
          <w:rFonts w:ascii="Arial Narrow" w:hAnsi="Arial Narrow"/>
        </w:rPr>
        <w:t>Dječji vrtić „Palčica“ je na dan 1. siječnja 202</w:t>
      </w:r>
      <w:r w:rsidR="00C46EFC" w:rsidRPr="00712BB8">
        <w:rPr>
          <w:rFonts w:ascii="Arial Narrow" w:hAnsi="Arial Narrow"/>
        </w:rPr>
        <w:t>5</w:t>
      </w:r>
      <w:r w:rsidRPr="00712BB8">
        <w:rPr>
          <w:rFonts w:ascii="Arial Narrow" w:hAnsi="Arial Narrow"/>
        </w:rPr>
        <w:t xml:space="preserve">. godine na računu imao </w:t>
      </w:r>
      <w:r w:rsidR="00C46EFC" w:rsidRPr="00712BB8">
        <w:rPr>
          <w:rFonts w:ascii="Arial Narrow" w:hAnsi="Arial Narrow"/>
        </w:rPr>
        <w:t>1.761,04</w:t>
      </w:r>
      <w:r w:rsidRPr="00712BB8">
        <w:rPr>
          <w:rFonts w:ascii="Arial Narrow" w:hAnsi="Arial Narrow"/>
        </w:rPr>
        <w:t xml:space="preserve"> eura, dok je </w:t>
      </w:r>
      <w:r w:rsidR="00C46EFC" w:rsidRPr="00712BB8">
        <w:rPr>
          <w:rFonts w:ascii="Arial Narrow" w:hAnsi="Arial Narrow"/>
        </w:rPr>
        <w:t xml:space="preserve">do </w:t>
      </w:r>
      <w:r w:rsidRPr="00712BB8">
        <w:rPr>
          <w:rFonts w:ascii="Arial Narrow" w:hAnsi="Arial Narrow"/>
        </w:rPr>
        <w:t>31. prosinca 202</w:t>
      </w:r>
      <w:r w:rsidR="00C46EFC" w:rsidRPr="00712BB8">
        <w:rPr>
          <w:rFonts w:ascii="Arial Narrow" w:hAnsi="Arial Narrow"/>
        </w:rPr>
        <w:t>5</w:t>
      </w:r>
      <w:r w:rsidRPr="00712BB8">
        <w:rPr>
          <w:rFonts w:ascii="Arial Narrow" w:hAnsi="Arial Narrow"/>
        </w:rPr>
        <w:t xml:space="preserve">. godine </w:t>
      </w:r>
      <w:r w:rsidR="00C46EFC" w:rsidRPr="00712BB8">
        <w:rPr>
          <w:rFonts w:ascii="Arial Narrow" w:hAnsi="Arial Narrow"/>
        </w:rPr>
        <w:t xml:space="preserve">račun proračunskog korisnika zatvoren radi ulaska u potpunu riznicu te su sredstva u iznosu </w:t>
      </w:r>
      <w:r w:rsidR="00C40813" w:rsidRPr="00712BB8">
        <w:rPr>
          <w:rFonts w:ascii="Arial Narrow" w:hAnsi="Arial Narrow"/>
        </w:rPr>
        <w:t>807,95 prenesena na račun osnivača, odnosno Općine Rovišće.</w:t>
      </w:r>
    </w:p>
    <w:p w14:paraId="136A8F11" w14:textId="77777777" w:rsidR="008822AF" w:rsidRPr="00712BB8" w:rsidRDefault="008822AF" w:rsidP="00D42DD1">
      <w:pPr>
        <w:spacing w:line="256" w:lineRule="auto"/>
        <w:jc w:val="both"/>
        <w:rPr>
          <w:rFonts w:ascii="Arial Narrow" w:hAnsi="Arial Narrow"/>
        </w:rPr>
      </w:pPr>
    </w:p>
    <w:p w14:paraId="3BF9AA9E" w14:textId="54397481" w:rsidR="002B2BBF" w:rsidRPr="00712BB8" w:rsidRDefault="002B2BBF" w:rsidP="00D42DD1">
      <w:pPr>
        <w:pStyle w:val="Odlomakpopisa"/>
        <w:numPr>
          <w:ilvl w:val="1"/>
          <w:numId w:val="13"/>
        </w:numPr>
        <w:spacing w:line="256" w:lineRule="auto"/>
        <w:jc w:val="both"/>
        <w:rPr>
          <w:rFonts w:ascii="Arial Narrow" w:hAnsi="Arial Narrow"/>
          <w:b/>
          <w:bCs/>
        </w:rPr>
      </w:pPr>
      <w:r w:rsidRPr="00712BB8">
        <w:rPr>
          <w:rFonts w:ascii="Arial Narrow" w:hAnsi="Arial Narrow"/>
          <w:b/>
          <w:bCs/>
        </w:rPr>
        <w:t xml:space="preserve">Prikaz ostvarenja rezultata poslovanja </w:t>
      </w:r>
    </w:p>
    <w:tbl>
      <w:tblPr>
        <w:tblStyle w:val="Reetkatablice"/>
        <w:tblW w:w="0" w:type="auto"/>
        <w:tblLook w:val="04A0" w:firstRow="1" w:lastRow="0" w:firstColumn="1" w:lastColumn="0" w:noHBand="0" w:noVBand="1"/>
      </w:tblPr>
      <w:tblGrid>
        <w:gridCol w:w="2265"/>
        <w:gridCol w:w="2265"/>
        <w:gridCol w:w="2266"/>
        <w:gridCol w:w="2266"/>
      </w:tblGrid>
      <w:tr w:rsidR="00D403D5" w:rsidRPr="00712BB8" w14:paraId="4E8BE025" w14:textId="77777777" w:rsidTr="00D403D5">
        <w:tc>
          <w:tcPr>
            <w:tcW w:w="2265" w:type="dxa"/>
          </w:tcPr>
          <w:p w14:paraId="03BA2E32" w14:textId="77777777" w:rsidR="00D403D5" w:rsidRPr="00712BB8" w:rsidRDefault="00D403D5" w:rsidP="00D42DD1">
            <w:pPr>
              <w:spacing w:line="256" w:lineRule="auto"/>
              <w:jc w:val="both"/>
              <w:rPr>
                <w:rFonts w:ascii="Arial Narrow" w:hAnsi="Arial Narrow"/>
              </w:rPr>
            </w:pPr>
          </w:p>
        </w:tc>
        <w:tc>
          <w:tcPr>
            <w:tcW w:w="2265" w:type="dxa"/>
          </w:tcPr>
          <w:p w14:paraId="188ADB34" w14:textId="4909B6B4" w:rsidR="00D403D5" w:rsidRPr="00712BB8" w:rsidRDefault="00D403D5" w:rsidP="00D42DD1">
            <w:pPr>
              <w:spacing w:line="256" w:lineRule="auto"/>
              <w:jc w:val="both"/>
              <w:rPr>
                <w:rFonts w:ascii="Arial Narrow" w:hAnsi="Arial Narrow"/>
              </w:rPr>
            </w:pPr>
            <w:r w:rsidRPr="00712BB8">
              <w:rPr>
                <w:rFonts w:ascii="Arial Narrow" w:hAnsi="Arial Narrow"/>
              </w:rPr>
              <w:t>UKUPNO PRENESENI VIŠAK/MANJAK</w:t>
            </w:r>
          </w:p>
        </w:tc>
        <w:tc>
          <w:tcPr>
            <w:tcW w:w="2266" w:type="dxa"/>
          </w:tcPr>
          <w:p w14:paraId="220825B8" w14:textId="6CFFBB1A" w:rsidR="00D403D5" w:rsidRPr="00712BB8" w:rsidRDefault="00D403D5" w:rsidP="00D42DD1">
            <w:pPr>
              <w:spacing w:line="256" w:lineRule="auto"/>
              <w:jc w:val="both"/>
              <w:rPr>
                <w:rFonts w:ascii="Arial Narrow" w:hAnsi="Arial Narrow"/>
              </w:rPr>
            </w:pPr>
            <w:r w:rsidRPr="00712BB8">
              <w:rPr>
                <w:rFonts w:ascii="Arial Narrow" w:hAnsi="Arial Narrow"/>
              </w:rPr>
              <w:t>REZULTAT TEKUĆE GODINE</w:t>
            </w:r>
          </w:p>
        </w:tc>
        <w:tc>
          <w:tcPr>
            <w:tcW w:w="2266" w:type="dxa"/>
          </w:tcPr>
          <w:p w14:paraId="2D9BD6CA" w14:textId="2CA65069" w:rsidR="00D403D5" w:rsidRPr="00712BB8" w:rsidRDefault="00D403D5" w:rsidP="00D42DD1">
            <w:pPr>
              <w:spacing w:line="256" w:lineRule="auto"/>
              <w:jc w:val="both"/>
              <w:rPr>
                <w:rFonts w:ascii="Arial Narrow" w:hAnsi="Arial Narrow"/>
              </w:rPr>
            </w:pPr>
            <w:r w:rsidRPr="00712BB8">
              <w:rPr>
                <w:rFonts w:ascii="Arial Narrow" w:hAnsi="Arial Narrow"/>
              </w:rPr>
              <w:t>UKUPAN REZULTAT</w:t>
            </w:r>
          </w:p>
        </w:tc>
      </w:tr>
      <w:tr w:rsidR="00D403D5" w:rsidRPr="00712BB8" w14:paraId="289FD021" w14:textId="77777777" w:rsidTr="00D403D5">
        <w:tc>
          <w:tcPr>
            <w:tcW w:w="2265" w:type="dxa"/>
          </w:tcPr>
          <w:p w14:paraId="6722C055" w14:textId="6B53D6CF" w:rsidR="00D403D5" w:rsidRPr="00712BB8" w:rsidRDefault="00D403D5" w:rsidP="00D42DD1">
            <w:pPr>
              <w:spacing w:line="256" w:lineRule="auto"/>
              <w:jc w:val="both"/>
              <w:rPr>
                <w:rFonts w:ascii="Arial Narrow" w:hAnsi="Arial Narrow"/>
              </w:rPr>
            </w:pPr>
            <w:r w:rsidRPr="00712BB8">
              <w:rPr>
                <w:rFonts w:ascii="Arial Narrow" w:hAnsi="Arial Narrow"/>
              </w:rPr>
              <w:t>OPĆINA ROVIŠĆE</w:t>
            </w:r>
          </w:p>
        </w:tc>
        <w:tc>
          <w:tcPr>
            <w:tcW w:w="2265" w:type="dxa"/>
          </w:tcPr>
          <w:p w14:paraId="3B39755D" w14:textId="5356F2EF" w:rsidR="00D403D5" w:rsidRPr="00712BB8" w:rsidRDefault="00C40813" w:rsidP="00AF636B">
            <w:pPr>
              <w:spacing w:line="256" w:lineRule="auto"/>
              <w:jc w:val="right"/>
              <w:rPr>
                <w:rFonts w:ascii="Arial Narrow" w:hAnsi="Arial Narrow"/>
              </w:rPr>
            </w:pPr>
            <w:r w:rsidRPr="00712BB8">
              <w:rPr>
                <w:rFonts w:ascii="Arial Narrow" w:hAnsi="Arial Narrow"/>
              </w:rPr>
              <w:t>572.931,87</w:t>
            </w:r>
          </w:p>
        </w:tc>
        <w:tc>
          <w:tcPr>
            <w:tcW w:w="2266" w:type="dxa"/>
          </w:tcPr>
          <w:p w14:paraId="26584DA0" w14:textId="616F467D" w:rsidR="00D403D5" w:rsidRPr="00712BB8" w:rsidRDefault="00AF636B" w:rsidP="00AF636B">
            <w:pPr>
              <w:spacing w:line="256" w:lineRule="auto"/>
              <w:jc w:val="right"/>
              <w:rPr>
                <w:rFonts w:ascii="Arial Narrow" w:hAnsi="Arial Narrow"/>
              </w:rPr>
            </w:pPr>
            <w:r w:rsidRPr="00712BB8">
              <w:rPr>
                <w:rFonts w:ascii="Arial Narrow" w:hAnsi="Arial Narrow"/>
              </w:rPr>
              <w:t>827.351,75</w:t>
            </w:r>
          </w:p>
        </w:tc>
        <w:tc>
          <w:tcPr>
            <w:tcW w:w="2266" w:type="dxa"/>
          </w:tcPr>
          <w:p w14:paraId="24A6A8A0" w14:textId="01B057DC" w:rsidR="00D403D5" w:rsidRPr="00712BB8" w:rsidRDefault="00C40813" w:rsidP="00AF636B">
            <w:pPr>
              <w:spacing w:line="256" w:lineRule="auto"/>
              <w:jc w:val="right"/>
              <w:rPr>
                <w:rFonts w:ascii="Arial Narrow" w:hAnsi="Arial Narrow"/>
              </w:rPr>
            </w:pPr>
            <w:r w:rsidRPr="00712BB8">
              <w:rPr>
                <w:rFonts w:ascii="Arial Narrow" w:hAnsi="Arial Narrow"/>
              </w:rPr>
              <w:t>1.400.283,62</w:t>
            </w:r>
          </w:p>
        </w:tc>
      </w:tr>
      <w:tr w:rsidR="00D403D5" w:rsidRPr="00712BB8" w14:paraId="68A8B174" w14:textId="77777777" w:rsidTr="00D403D5">
        <w:tc>
          <w:tcPr>
            <w:tcW w:w="2265" w:type="dxa"/>
          </w:tcPr>
          <w:p w14:paraId="160038D7" w14:textId="5BEE64CD" w:rsidR="00D403D5" w:rsidRPr="00712BB8" w:rsidRDefault="00D403D5" w:rsidP="00D42DD1">
            <w:pPr>
              <w:spacing w:line="256" w:lineRule="auto"/>
              <w:jc w:val="both"/>
              <w:rPr>
                <w:rFonts w:ascii="Arial Narrow" w:hAnsi="Arial Narrow"/>
              </w:rPr>
            </w:pPr>
            <w:r w:rsidRPr="00712BB8">
              <w:rPr>
                <w:rFonts w:ascii="Arial Narrow" w:hAnsi="Arial Narrow"/>
              </w:rPr>
              <w:t>DJEČJI VRTIĆ PALČICA</w:t>
            </w:r>
          </w:p>
        </w:tc>
        <w:tc>
          <w:tcPr>
            <w:tcW w:w="2265" w:type="dxa"/>
          </w:tcPr>
          <w:p w14:paraId="21914216" w14:textId="49B28E98" w:rsidR="00D403D5" w:rsidRPr="00712BB8" w:rsidRDefault="00C40813" w:rsidP="00AF636B">
            <w:pPr>
              <w:spacing w:line="256" w:lineRule="auto"/>
              <w:jc w:val="right"/>
              <w:rPr>
                <w:rFonts w:ascii="Arial Narrow" w:hAnsi="Arial Narrow"/>
              </w:rPr>
            </w:pPr>
            <w:r w:rsidRPr="00712BB8">
              <w:rPr>
                <w:rFonts w:ascii="Arial Narrow" w:hAnsi="Arial Narrow"/>
              </w:rPr>
              <w:t>-13.184,95</w:t>
            </w:r>
          </w:p>
        </w:tc>
        <w:tc>
          <w:tcPr>
            <w:tcW w:w="2266" w:type="dxa"/>
          </w:tcPr>
          <w:p w14:paraId="5CA0FF63" w14:textId="62993213" w:rsidR="00D403D5" w:rsidRPr="00712BB8" w:rsidRDefault="00D403D5" w:rsidP="00AF636B">
            <w:pPr>
              <w:spacing w:line="256" w:lineRule="auto"/>
              <w:jc w:val="right"/>
              <w:rPr>
                <w:rFonts w:ascii="Arial Narrow" w:hAnsi="Arial Narrow"/>
              </w:rPr>
            </w:pPr>
            <w:r w:rsidRPr="00712BB8">
              <w:rPr>
                <w:rFonts w:ascii="Arial Narrow" w:hAnsi="Arial Narrow"/>
              </w:rPr>
              <w:t>-</w:t>
            </w:r>
            <w:r w:rsidR="00C40813" w:rsidRPr="00712BB8">
              <w:rPr>
                <w:rFonts w:ascii="Arial Narrow" w:hAnsi="Arial Narrow"/>
              </w:rPr>
              <w:t>18.702,70</w:t>
            </w:r>
          </w:p>
        </w:tc>
        <w:tc>
          <w:tcPr>
            <w:tcW w:w="2266" w:type="dxa"/>
          </w:tcPr>
          <w:p w14:paraId="2772580D" w14:textId="37C016F2" w:rsidR="00D403D5" w:rsidRPr="00712BB8" w:rsidRDefault="00D403D5" w:rsidP="00AF636B">
            <w:pPr>
              <w:spacing w:line="256" w:lineRule="auto"/>
              <w:jc w:val="right"/>
              <w:rPr>
                <w:rFonts w:ascii="Arial Narrow" w:hAnsi="Arial Narrow"/>
              </w:rPr>
            </w:pPr>
            <w:r w:rsidRPr="00712BB8">
              <w:rPr>
                <w:rFonts w:ascii="Arial Narrow" w:hAnsi="Arial Narrow"/>
              </w:rPr>
              <w:t>-</w:t>
            </w:r>
            <w:r w:rsidR="00C40813" w:rsidRPr="00712BB8">
              <w:rPr>
                <w:rFonts w:ascii="Arial Narrow" w:hAnsi="Arial Narrow"/>
              </w:rPr>
              <w:t>31.887,65</w:t>
            </w:r>
          </w:p>
        </w:tc>
      </w:tr>
      <w:tr w:rsidR="00D403D5" w:rsidRPr="00712BB8" w14:paraId="78D8859F" w14:textId="77777777" w:rsidTr="00D403D5">
        <w:tc>
          <w:tcPr>
            <w:tcW w:w="2265" w:type="dxa"/>
          </w:tcPr>
          <w:p w14:paraId="5280A188" w14:textId="5B4D2594" w:rsidR="00D403D5" w:rsidRPr="00712BB8" w:rsidRDefault="00D403D5" w:rsidP="00D42DD1">
            <w:pPr>
              <w:spacing w:line="256" w:lineRule="auto"/>
              <w:jc w:val="both"/>
              <w:rPr>
                <w:rFonts w:ascii="Arial Narrow" w:hAnsi="Arial Narrow"/>
                <w:b/>
                <w:bCs/>
              </w:rPr>
            </w:pPr>
            <w:r w:rsidRPr="00712BB8">
              <w:rPr>
                <w:rFonts w:ascii="Arial Narrow" w:hAnsi="Arial Narrow"/>
                <w:b/>
                <w:bCs/>
              </w:rPr>
              <w:t>SVEUKUPNO</w:t>
            </w:r>
          </w:p>
        </w:tc>
        <w:tc>
          <w:tcPr>
            <w:tcW w:w="2265" w:type="dxa"/>
          </w:tcPr>
          <w:p w14:paraId="2BC1D325" w14:textId="50CA4E2A" w:rsidR="00D403D5" w:rsidRPr="00712BB8" w:rsidRDefault="00C40813" w:rsidP="00AF636B">
            <w:pPr>
              <w:spacing w:line="256" w:lineRule="auto"/>
              <w:jc w:val="right"/>
              <w:rPr>
                <w:rFonts w:ascii="Arial Narrow" w:hAnsi="Arial Narrow"/>
                <w:b/>
                <w:bCs/>
              </w:rPr>
            </w:pPr>
            <w:r w:rsidRPr="00712BB8">
              <w:rPr>
                <w:rFonts w:ascii="Arial Narrow" w:hAnsi="Arial Narrow"/>
                <w:b/>
                <w:bCs/>
              </w:rPr>
              <w:t>559.746,92</w:t>
            </w:r>
          </w:p>
        </w:tc>
        <w:tc>
          <w:tcPr>
            <w:tcW w:w="2266" w:type="dxa"/>
          </w:tcPr>
          <w:p w14:paraId="45CE0C21" w14:textId="0D350DAA" w:rsidR="00D403D5" w:rsidRPr="00712BB8" w:rsidRDefault="00AF636B" w:rsidP="00AF636B">
            <w:pPr>
              <w:spacing w:line="256" w:lineRule="auto"/>
              <w:jc w:val="right"/>
              <w:rPr>
                <w:rFonts w:ascii="Arial Narrow" w:hAnsi="Arial Narrow"/>
                <w:b/>
                <w:bCs/>
              </w:rPr>
            </w:pPr>
            <w:r w:rsidRPr="00712BB8">
              <w:rPr>
                <w:rFonts w:ascii="Arial Narrow" w:hAnsi="Arial Narrow"/>
                <w:b/>
                <w:bCs/>
              </w:rPr>
              <w:t>808.649,05</w:t>
            </w:r>
          </w:p>
        </w:tc>
        <w:tc>
          <w:tcPr>
            <w:tcW w:w="2266" w:type="dxa"/>
          </w:tcPr>
          <w:p w14:paraId="0CB43817" w14:textId="1CA0C084" w:rsidR="00D403D5" w:rsidRPr="00712BB8" w:rsidRDefault="00C40813" w:rsidP="00AF636B">
            <w:pPr>
              <w:spacing w:line="256" w:lineRule="auto"/>
              <w:jc w:val="right"/>
              <w:rPr>
                <w:rFonts w:ascii="Arial Narrow" w:hAnsi="Arial Narrow"/>
                <w:b/>
                <w:bCs/>
              </w:rPr>
            </w:pPr>
            <w:r w:rsidRPr="00712BB8">
              <w:rPr>
                <w:rFonts w:ascii="Arial Narrow" w:hAnsi="Arial Narrow"/>
                <w:b/>
                <w:bCs/>
              </w:rPr>
              <w:t>1.368.395,97</w:t>
            </w:r>
          </w:p>
        </w:tc>
      </w:tr>
    </w:tbl>
    <w:p w14:paraId="60CAD3FC" w14:textId="0579E78E" w:rsidR="00712BB8" w:rsidRDefault="00712BB8" w:rsidP="00D42DD1">
      <w:pPr>
        <w:spacing w:line="256" w:lineRule="auto"/>
        <w:jc w:val="both"/>
        <w:rPr>
          <w:rFonts w:ascii="Arial Narrow" w:hAnsi="Arial Narrow"/>
          <w:b/>
          <w:bCs/>
        </w:rPr>
      </w:pPr>
    </w:p>
    <w:p w14:paraId="3803D11C" w14:textId="17675C9A" w:rsidR="00D403D5" w:rsidRPr="00712BB8" w:rsidRDefault="00712BB8" w:rsidP="00BF597A">
      <w:pPr>
        <w:spacing w:line="278" w:lineRule="auto"/>
        <w:rPr>
          <w:rFonts w:ascii="Arial Narrow" w:hAnsi="Arial Narrow"/>
          <w:b/>
          <w:bCs/>
        </w:rPr>
      </w:pPr>
      <w:r>
        <w:rPr>
          <w:rFonts w:ascii="Arial Narrow" w:hAnsi="Arial Narrow"/>
          <w:b/>
          <w:bCs/>
        </w:rPr>
        <w:br w:type="page"/>
      </w:r>
    </w:p>
    <w:p w14:paraId="1DDA5539" w14:textId="59AD217A" w:rsidR="00D97C42" w:rsidRPr="00712BB8" w:rsidRDefault="008822AF" w:rsidP="00D42DD1">
      <w:pPr>
        <w:pStyle w:val="Odlomakpopisa"/>
        <w:numPr>
          <w:ilvl w:val="0"/>
          <w:numId w:val="15"/>
        </w:numPr>
        <w:jc w:val="both"/>
        <w:rPr>
          <w:rFonts w:ascii="Arial Narrow" w:hAnsi="Arial Narrow"/>
          <w:b/>
          <w:bCs/>
        </w:rPr>
      </w:pPr>
      <w:r w:rsidRPr="00712BB8">
        <w:rPr>
          <w:rFonts w:ascii="Arial Narrow" w:hAnsi="Arial Narrow"/>
          <w:b/>
          <w:bCs/>
        </w:rPr>
        <w:lastRenderedPageBreak/>
        <w:t>POSEBNI DIO</w:t>
      </w:r>
    </w:p>
    <w:p w14:paraId="06FF811C" w14:textId="77777777" w:rsidR="003B4A1C" w:rsidRPr="00712BB8" w:rsidRDefault="003B4A1C" w:rsidP="00D42DD1">
      <w:pPr>
        <w:ind w:left="45"/>
        <w:jc w:val="both"/>
        <w:rPr>
          <w:rFonts w:ascii="Arial Narrow" w:hAnsi="Arial Narrow"/>
        </w:rPr>
      </w:pPr>
    </w:p>
    <w:p w14:paraId="1A7A404B" w14:textId="1E8389A3" w:rsidR="003B4A1C" w:rsidRPr="00712BB8" w:rsidRDefault="003B4A1C" w:rsidP="00D42DD1">
      <w:pPr>
        <w:ind w:left="45"/>
        <w:jc w:val="both"/>
        <w:rPr>
          <w:rFonts w:ascii="Arial Narrow" w:hAnsi="Arial Narrow"/>
        </w:rPr>
      </w:pPr>
      <w:r w:rsidRPr="00712BB8">
        <w:rPr>
          <w:rFonts w:ascii="Arial Narrow" w:hAnsi="Arial Narrow"/>
        </w:rPr>
        <w:t>RAZDJEL: 001 PREDSTAVNIČKA I IZVRŠNA TIJELA</w:t>
      </w:r>
    </w:p>
    <w:p w14:paraId="45ACF4B6" w14:textId="41E4816E" w:rsidR="003B4A1C" w:rsidRPr="00712BB8" w:rsidRDefault="003B4A1C" w:rsidP="00D42DD1">
      <w:pPr>
        <w:spacing w:after="0"/>
        <w:ind w:left="45"/>
        <w:jc w:val="both"/>
        <w:rPr>
          <w:rFonts w:ascii="Arial Narrow" w:hAnsi="Arial Narrow"/>
        </w:rPr>
      </w:pPr>
      <w:r w:rsidRPr="00712BB8">
        <w:rPr>
          <w:rFonts w:ascii="Arial Narrow" w:hAnsi="Arial Narrow"/>
        </w:rPr>
        <w:t xml:space="preserve">Plan: </w:t>
      </w:r>
      <w:r w:rsidR="009E17BE">
        <w:rPr>
          <w:rFonts w:ascii="Arial Narrow" w:hAnsi="Arial Narrow"/>
        </w:rPr>
        <w:t>168.505,00</w:t>
      </w:r>
      <w:r w:rsidRPr="00712BB8">
        <w:rPr>
          <w:rFonts w:ascii="Arial Narrow" w:hAnsi="Arial Narrow"/>
        </w:rPr>
        <w:t xml:space="preserve"> eura</w:t>
      </w:r>
    </w:p>
    <w:p w14:paraId="0EDB6420" w14:textId="306385C4" w:rsidR="003B4A1C" w:rsidRPr="00712BB8" w:rsidRDefault="003B4A1C" w:rsidP="00D42DD1">
      <w:pPr>
        <w:spacing w:after="0"/>
        <w:ind w:left="45"/>
        <w:jc w:val="both"/>
        <w:rPr>
          <w:rFonts w:ascii="Arial Narrow" w:hAnsi="Arial Narrow"/>
        </w:rPr>
      </w:pPr>
      <w:r w:rsidRPr="00712BB8">
        <w:rPr>
          <w:rFonts w:ascii="Arial Narrow" w:hAnsi="Arial Narrow"/>
        </w:rPr>
        <w:t xml:space="preserve">Ostvareno: </w:t>
      </w:r>
      <w:r w:rsidR="009E17BE">
        <w:rPr>
          <w:rFonts w:ascii="Arial Narrow" w:hAnsi="Arial Narrow"/>
        </w:rPr>
        <w:t>88.107,38</w:t>
      </w:r>
      <w:r w:rsidRPr="00712BB8">
        <w:rPr>
          <w:rFonts w:ascii="Arial Narrow" w:hAnsi="Arial Narrow"/>
        </w:rPr>
        <w:t xml:space="preserve"> eura </w:t>
      </w:r>
    </w:p>
    <w:p w14:paraId="5360F423" w14:textId="18BE9ABA" w:rsidR="003B4A1C" w:rsidRPr="00712BB8" w:rsidRDefault="003B4A1C" w:rsidP="00D42DD1">
      <w:pPr>
        <w:spacing w:after="0"/>
        <w:ind w:left="45"/>
        <w:jc w:val="both"/>
        <w:rPr>
          <w:rFonts w:ascii="Arial Narrow" w:hAnsi="Arial Narrow"/>
        </w:rPr>
      </w:pPr>
      <w:r w:rsidRPr="00712BB8">
        <w:rPr>
          <w:rFonts w:ascii="Arial Narrow" w:hAnsi="Arial Narrow"/>
        </w:rPr>
        <w:t xml:space="preserve">Indeks: </w:t>
      </w:r>
      <w:r w:rsidR="009E17BE">
        <w:rPr>
          <w:rFonts w:ascii="Arial Narrow" w:hAnsi="Arial Narrow"/>
        </w:rPr>
        <w:t>52,29</w:t>
      </w:r>
      <w:r w:rsidRPr="00712BB8">
        <w:rPr>
          <w:rFonts w:ascii="Arial Narrow" w:hAnsi="Arial Narrow"/>
        </w:rPr>
        <w:t>%</w:t>
      </w:r>
    </w:p>
    <w:p w14:paraId="22CD3519" w14:textId="77777777" w:rsidR="003B4A1C" w:rsidRPr="00712BB8" w:rsidRDefault="003B4A1C" w:rsidP="00D42DD1">
      <w:pPr>
        <w:spacing w:after="0"/>
        <w:ind w:left="45"/>
        <w:jc w:val="both"/>
        <w:rPr>
          <w:rFonts w:ascii="Arial Narrow" w:hAnsi="Arial Narrow"/>
        </w:rPr>
      </w:pPr>
    </w:p>
    <w:p w14:paraId="1625169C" w14:textId="569C1F89" w:rsidR="003B4A1C" w:rsidRPr="00712BB8" w:rsidRDefault="003B4A1C" w:rsidP="00D42DD1">
      <w:pPr>
        <w:ind w:left="45"/>
        <w:jc w:val="both"/>
        <w:rPr>
          <w:rFonts w:ascii="Arial Narrow" w:hAnsi="Arial Narrow"/>
        </w:rPr>
      </w:pPr>
      <w:r w:rsidRPr="00712BB8">
        <w:rPr>
          <w:rFonts w:ascii="Arial Narrow" w:hAnsi="Arial Narrow"/>
        </w:rPr>
        <w:t>Program: 1001 JAVNA UPRAVA (predstavničko tijelo)</w:t>
      </w:r>
    </w:p>
    <w:p w14:paraId="4B6E7F24" w14:textId="4BE01DCB" w:rsidR="003B4A1C" w:rsidRPr="00712BB8" w:rsidRDefault="003B4A1C" w:rsidP="00D42DD1">
      <w:pPr>
        <w:spacing w:after="0"/>
        <w:ind w:left="45"/>
        <w:jc w:val="both"/>
        <w:rPr>
          <w:rFonts w:ascii="Arial Narrow" w:hAnsi="Arial Narrow"/>
        </w:rPr>
      </w:pPr>
      <w:r w:rsidRPr="00712BB8">
        <w:rPr>
          <w:rFonts w:ascii="Arial Narrow" w:hAnsi="Arial Narrow"/>
        </w:rPr>
        <w:t xml:space="preserve">Plan: </w:t>
      </w:r>
      <w:r w:rsidR="009E17BE">
        <w:rPr>
          <w:rFonts w:ascii="Arial Narrow" w:hAnsi="Arial Narrow"/>
        </w:rPr>
        <w:t>91.905,00</w:t>
      </w:r>
      <w:r w:rsidRPr="00712BB8">
        <w:rPr>
          <w:rFonts w:ascii="Arial Narrow" w:hAnsi="Arial Narrow"/>
        </w:rPr>
        <w:t xml:space="preserve"> eura</w:t>
      </w:r>
    </w:p>
    <w:p w14:paraId="691074CC" w14:textId="2CBFA39E" w:rsidR="003B4A1C" w:rsidRPr="00712BB8" w:rsidRDefault="003B4A1C" w:rsidP="00D42DD1">
      <w:pPr>
        <w:spacing w:after="0"/>
        <w:ind w:left="45"/>
        <w:jc w:val="both"/>
        <w:rPr>
          <w:rFonts w:ascii="Arial Narrow" w:hAnsi="Arial Narrow"/>
        </w:rPr>
      </w:pPr>
      <w:r w:rsidRPr="00712BB8">
        <w:rPr>
          <w:rFonts w:ascii="Arial Narrow" w:hAnsi="Arial Narrow"/>
        </w:rPr>
        <w:t xml:space="preserve">Ostvareno: </w:t>
      </w:r>
      <w:r w:rsidR="009E17BE">
        <w:rPr>
          <w:rFonts w:ascii="Arial Narrow" w:hAnsi="Arial Narrow"/>
        </w:rPr>
        <w:t>82.612,97</w:t>
      </w:r>
      <w:r w:rsidRPr="00712BB8">
        <w:rPr>
          <w:rFonts w:ascii="Arial Narrow" w:hAnsi="Arial Narrow"/>
        </w:rPr>
        <w:t xml:space="preserve"> eura </w:t>
      </w:r>
    </w:p>
    <w:p w14:paraId="375DA574" w14:textId="39CAC0DE" w:rsidR="003B4A1C" w:rsidRPr="00712BB8" w:rsidRDefault="003B4A1C" w:rsidP="00D42DD1">
      <w:pPr>
        <w:spacing w:after="0"/>
        <w:ind w:left="45"/>
        <w:jc w:val="both"/>
        <w:rPr>
          <w:rFonts w:ascii="Arial Narrow" w:hAnsi="Arial Narrow"/>
        </w:rPr>
      </w:pPr>
      <w:r w:rsidRPr="00712BB8">
        <w:rPr>
          <w:rFonts w:ascii="Arial Narrow" w:hAnsi="Arial Narrow"/>
        </w:rPr>
        <w:t xml:space="preserve">Indeks: </w:t>
      </w:r>
      <w:r w:rsidR="009E17BE">
        <w:rPr>
          <w:rFonts w:ascii="Arial Narrow" w:hAnsi="Arial Narrow"/>
        </w:rPr>
        <w:t>89.89</w:t>
      </w:r>
      <w:r w:rsidRPr="00712BB8">
        <w:rPr>
          <w:rFonts w:ascii="Arial Narrow" w:hAnsi="Arial Narrow"/>
        </w:rPr>
        <w:t>%</w:t>
      </w:r>
    </w:p>
    <w:p w14:paraId="4D71493D" w14:textId="77777777" w:rsidR="003B4A1C" w:rsidRPr="00712BB8" w:rsidRDefault="003B4A1C" w:rsidP="00D42DD1">
      <w:pPr>
        <w:spacing w:after="0"/>
        <w:ind w:left="45"/>
        <w:jc w:val="both"/>
        <w:rPr>
          <w:rFonts w:ascii="Arial Narrow" w:hAnsi="Arial Narrow"/>
        </w:rPr>
      </w:pPr>
    </w:p>
    <w:p w14:paraId="1AADC7EE" w14:textId="055403A8" w:rsidR="003B4A1C" w:rsidRPr="00712BB8" w:rsidRDefault="003B4A1C" w:rsidP="00D42DD1">
      <w:pPr>
        <w:spacing w:after="0"/>
        <w:ind w:left="45"/>
        <w:jc w:val="both"/>
        <w:rPr>
          <w:rFonts w:ascii="Arial Narrow" w:hAnsi="Arial Narrow"/>
        </w:rPr>
      </w:pPr>
      <w:r w:rsidRPr="00712BB8">
        <w:rPr>
          <w:rFonts w:ascii="Arial Narrow" w:hAnsi="Arial Narrow"/>
        </w:rPr>
        <w:t xml:space="preserve">U sklopu ovog programa planirani su i ostvareni rashodi za troškove održavanja sjednica općinskog vijeća u iznosu </w:t>
      </w:r>
      <w:r w:rsidR="009E17BE">
        <w:rPr>
          <w:rFonts w:ascii="Arial Narrow" w:hAnsi="Arial Narrow"/>
        </w:rPr>
        <w:t>5.531,26</w:t>
      </w:r>
      <w:r w:rsidRPr="00712BB8">
        <w:rPr>
          <w:rFonts w:ascii="Arial Narrow" w:hAnsi="Arial Narrow"/>
        </w:rPr>
        <w:t xml:space="preserve"> eura, </w:t>
      </w:r>
      <w:r w:rsidR="009E17BE">
        <w:rPr>
          <w:rFonts w:ascii="Arial Narrow" w:hAnsi="Arial Narrow"/>
        </w:rPr>
        <w:t xml:space="preserve">sredstva za provedbu izbora (predsjednički i lokalni izbori) u iznosu 34.473,91 euro </w:t>
      </w:r>
      <w:r w:rsidRPr="00712BB8">
        <w:rPr>
          <w:rFonts w:ascii="Arial Narrow" w:hAnsi="Arial Narrow"/>
        </w:rPr>
        <w:t xml:space="preserve">sredstva koja je po Zakonu o financiranju političkih stranaka općina dužna isplatiti političkim strankama u iznosu </w:t>
      </w:r>
      <w:r w:rsidR="009E17BE">
        <w:rPr>
          <w:rFonts w:ascii="Arial Narrow" w:hAnsi="Arial Narrow"/>
        </w:rPr>
        <w:t>2.942,08</w:t>
      </w:r>
      <w:r w:rsidRPr="00712BB8">
        <w:rPr>
          <w:rFonts w:ascii="Arial Narrow" w:hAnsi="Arial Narrow"/>
        </w:rPr>
        <w:t xml:space="preserve"> eura, troškove svečanog obilježavanja dana Općine Rovišće u iznosu </w:t>
      </w:r>
      <w:r w:rsidR="009E17BE">
        <w:rPr>
          <w:rFonts w:ascii="Arial Narrow" w:hAnsi="Arial Narrow"/>
        </w:rPr>
        <w:t>16.697,84</w:t>
      </w:r>
      <w:r w:rsidRPr="00712BB8">
        <w:rPr>
          <w:rFonts w:ascii="Arial Narrow" w:hAnsi="Arial Narrow"/>
        </w:rPr>
        <w:t xml:space="preserve"> eura te održavanje koncerta u sklopu dana Općine Rovišće u iznosu </w:t>
      </w:r>
      <w:r w:rsidR="009E17BE">
        <w:rPr>
          <w:rFonts w:ascii="Arial Narrow" w:hAnsi="Arial Narrow"/>
        </w:rPr>
        <w:t>21.093,08</w:t>
      </w:r>
      <w:r w:rsidRPr="00712BB8">
        <w:rPr>
          <w:rFonts w:ascii="Arial Narrow" w:hAnsi="Arial Narrow"/>
        </w:rPr>
        <w:t xml:space="preserve"> eura.</w:t>
      </w:r>
    </w:p>
    <w:p w14:paraId="4AE370E6" w14:textId="77777777" w:rsidR="003B4A1C" w:rsidRPr="00712BB8" w:rsidRDefault="003B4A1C" w:rsidP="00D42DD1">
      <w:pPr>
        <w:spacing w:after="0"/>
        <w:ind w:left="45"/>
        <w:jc w:val="both"/>
        <w:rPr>
          <w:rFonts w:ascii="Arial Narrow" w:hAnsi="Arial Narrow"/>
        </w:rPr>
      </w:pPr>
    </w:p>
    <w:p w14:paraId="6B0ED515" w14:textId="4B1F5EC6" w:rsidR="003B4A1C" w:rsidRPr="00712BB8" w:rsidRDefault="003B4A1C" w:rsidP="00D42DD1">
      <w:pPr>
        <w:ind w:left="45"/>
        <w:jc w:val="both"/>
        <w:rPr>
          <w:rFonts w:ascii="Arial Narrow" w:hAnsi="Arial Narrow"/>
        </w:rPr>
      </w:pPr>
      <w:r w:rsidRPr="00712BB8">
        <w:rPr>
          <w:rFonts w:ascii="Arial Narrow" w:hAnsi="Arial Narrow"/>
        </w:rPr>
        <w:t>Program: 1002 JAVNA UPRAVA (izvršno tijelo)</w:t>
      </w:r>
    </w:p>
    <w:p w14:paraId="331167F6" w14:textId="0C139B6C" w:rsidR="003B4A1C" w:rsidRPr="00712BB8" w:rsidRDefault="003B4A1C" w:rsidP="00D42DD1">
      <w:pPr>
        <w:spacing w:after="0"/>
        <w:ind w:left="45"/>
        <w:jc w:val="both"/>
        <w:rPr>
          <w:rFonts w:ascii="Arial Narrow" w:hAnsi="Arial Narrow"/>
        </w:rPr>
      </w:pPr>
      <w:r w:rsidRPr="00712BB8">
        <w:rPr>
          <w:rFonts w:ascii="Arial Narrow" w:hAnsi="Arial Narrow"/>
        </w:rPr>
        <w:t xml:space="preserve">Plan: </w:t>
      </w:r>
      <w:r w:rsidR="009E17BE">
        <w:rPr>
          <w:rFonts w:ascii="Arial Narrow" w:hAnsi="Arial Narrow"/>
        </w:rPr>
        <w:t>76.600,00</w:t>
      </w:r>
      <w:r w:rsidRPr="00712BB8">
        <w:rPr>
          <w:rFonts w:ascii="Arial Narrow" w:hAnsi="Arial Narrow"/>
        </w:rPr>
        <w:t xml:space="preserve"> eura</w:t>
      </w:r>
    </w:p>
    <w:p w14:paraId="3DCE2069" w14:textId="037AA4FD" w:rsidR="003B4A1C" w:rsidRPr="00712BB8" w:rsidRDefault="003B4A1C" w:rsidP="00D42DD1">
      <w:pPr>
        <w:spacing w:after="0"/>
        <w:ind w:left="45"/>
        <w:jc w:val="both"/>
        <w:rPr>
          <w:rFonts w:ascii="Arial Narrow" w:hAnsi="Arial Narrow"/>
        </w:rPr>
      </w:pPr>
      <w:r w:rsidRPr="00712BB8">
        <w:rPr>
          <w:rFonts w:ascii="Arial Narrow" w:hAnsi="Arial Narrow"/>
        </w:rPr>
        <w:t xml:space="preserve">Ostvareno: </w:t>
      </w:r>
      <w:r w:rsidR="009E17BE">
        <w:rPr>
          <w:rFonts w:ascii="Arial Narrow" w:hAnsi="Arial Narrow"/>
        </w:rPr>
        <w:t>5.494,41</w:t>
      </w:r>
      <w:r w:rsidRPr="00712BB8">
        <w:rPr>
          <w:rFonts w:ascii="Arial Narrow" w:hAnsi="Arial Narrow"/>
        </w:rPr>
        <w:t xml:space="preserve"> eura </w:t>
      </w:r>
    </w:p>
    <w:p w14:paraId="27BE2008" w14:textId="2795C9FA" w:rsidR="003B4A1C" w:rsidRPr="00712BB8" w:rsidRDefault="003B4A1C" w:rsidP="00D42DD1">
      <w:pPr>
        <w:spacing w:after="0"/>
        <w:ind w:left="45"/>
        <w:jc w:val="both"/>
        <w:rPr>
          <w:rFonts w:ascii="Arial Narrow" w:hAnsi="Arial Narrow"/>
        </w:rPr>
      </w:pPr>
      <w:r w:rsidRPr="00712BB8">
        <w:rPr>
          <w:rFonts w:ascii="Arial Narrow" w:hAnsi="Arial Narrow"/>
        </w:rPr>
        <w:t xml:space="preserve">Indeks: </w:t>
      </w:r>
      <w:r w:rsidR="009E17BE">
        <w:rPr>
          <w:rFonts w:ascii="Arial Narrow" w:hAnsi="Arial Narrow"/>
        </w:rPr>
        <w:t>7,17</w:t>
      </w:r>
      <w:r w:rsidRPr="00712BB8">
        <w:rPr>
          <w:rFonts w:ascii="Arial Narrow" w:hAnsi="Arial Narrow"/>
        </w:rPr>
        <w:t>%</w:t>
      </w:r>
    </w:p>
    <w:p w14:paraId="6EF86CB0" w14:textId="43DF9C1C" w:rsidR="003B4A1C" w:rsidRPr="00712BB8" w:rsidRDefault="003B4A1C" w:rsidP="00D42DD1">
      <w:pPr>
        <w:ind w:left="45"/>
        <w:jc w:val="both"/>
        <w:rPr>
          <w:rFonts w:ascii="Arial Narrow" w:hAnsi="Arial Narrow"/>
        </w:rPr>
      </w:pPr>
    </w:p>
    <w:p w14:paraId="4E67491F" w14:textId="79FC9325" w:rsidR="003B4A1C" w:rsidRPr="00712BB8" w:rsidRDefault="003B4A1C" w:rsidP="00D42DD1">
      <w:pPr>
        <w:ind w:left="45"/>
        <w:jc w:val="both"/>
        <w:rPr>
          <w:rFonts w:ascii="Arial Narrow" w:hAnsi="Arial Narrow"/>
        </w:rPr>
      </w:pPr>
      <w:r w:rsidRPr="00712BB8">
        <w:rPr>
          <w:rFonts w:ascii="Arial Narrow" w:hAnsi="Arial Narrow"/>
        </w:rPr>
        <w:t>U sklopu ovog programa ostvareni</w:t>
      </w:r>
      <w:r w:rsidR="009E17BE">
        <w:rPr>
          <w:rFonts w:ascii="Arial Narrow" w:hAnsi="Arial Narrow"/>
        </w:rPr>
        <w:t xml:space="preserve"> su</w:t>
      </w:r>
      <w:r w:rsidRPr="00712BB8">
        <w:rPr>
          <w:rFonts w:ascii="Arial Narrow" w:hAnsi="Arial Narrow"/>
        </w:rPr>
        <w:t xml:space="preserve"> rashodi za </w:t>
      </w:r>
      <w:r w:rsidR="00D06914" w:rsidRPr="00712BB8">
        <w:rPr>
          <w:rFonts w:ascii="Arial Narrow" w:hAnsi="Arial Narrow"/>
        </w:rPr>
        <w:t xml:space="preserve">održavanje, registraciju, osiguranje i gorivo za službeno vozilo u iznosu </w:t>
      </w:r>
      <w:r w:rsidR="009E17BE">
        <w:rPr>
          <w:rFonts w:ascii="Arial Narrow" w:hAnsi="Arial Narrow"/>
        </w:rPr>
        <w:t>5.494,41</w:t>
      </w:r>
      <w:r w:rsidR="00D06914" w:rsidRPr="00712BB8">
        <w:rPr>
          <w:rFonts w:ascii="Arial Narrow" w:hAnsi="Arial Narrow"/>
        </w:rPr>
        <w:t xml:space="preserve"> eura.</w:t>
      </w:r>
    </w:p>
    <w:p w14:paraId="4E5FC542" w14:textId="7A83C21E" w:rsidR="00D06914" w:rsidRPr="00712BB8" w:rsidRDefault="00D06914" w:rsidP="00D42DD1">
      <w:pPr>
        <w:spacing w:after="0"/>
        <w:ind w:left="45"/>
        <w:jc w:val="both"/>
        <w:rPr>
          <w:rFonts w:ascii="Arial Narrow" w:hAnsi="Arial Narrow"/>
        </w:rPr>
      </w:pPr>
      <w:r w:rsidRPr="00712BB8">
        <w:rPr>
          <w:rFonts w:ascii="Arial Narrow" w:hAnsi="Arial Narrow"/>
        </w:rPr>
        <w:t>RAZDJEL: 002 OPĆE JAVNE SLUŽBE</w:t>
      </w:r>
    </w:p>
    <w:p w14:paraId="3C0AAD9D" w14:textId="4DB3CF9A" w:rsidR="00D06914" w:rsidRPr="00712BB8" w:rsidRDefault="00D06914" w:rsidP="00D42DD1">
      <w:pPr>
        <w:spacing w:after="0"/>
        <w:ind w:left="45"/>
        <w:jc w:val="both"/>
        <w:rPr>
          <w:rFonts w:ascii="Arial Narrow" w:hAnsi="Arial Narrow"/>
        </w:rPr>
      </w:pPr>
      <w:r w:rsidRPr="00712BB8">
        <w:rPr>
          <w:rFonts w:ascii="Arial Narrow" w:hAnsi="Arial Narrow"/>
        </w:rPr>
        <w:t xml:space="preserve">Plan: </w:t>
      </w:r>
      <w:r w:rsidR="009E17BE">
        <w:rPr>
          <w:rFonts w:ascii="Arial Narrow" w:hAnsi="Arial Narrow"/>
        </w:rPr>
        <w:t xml:space="preserve">8.341.601,92 </w:t>
      </w:r>
      <w:r w:rsidRPr="00712BB8">
        <w:rPr>
          <w:rFonts w:ascii="Arial Narrow" w:hAnsi="Arial Narrow"/>
        </w:rPr>
        <w:t>eura</w:t>
      </w:r>
    </w:p>
    <w:p w14:paraId="0C9FC9FE" w14:textId="575DBA70" w:rsidR="00D06914" w:rsidRPr="00712BB8" w:rsidRDefault="00D06914" w:rsidP="00D42DD1">
      <w:pPr>
        <w:spacing w:after="0"/>
        <w:ind w:left="45"/>
        <w:jc w:val="both"/>
        <w:rPr>
          <w:rFonts w:ascii="Arial Narrow" w:hAnsi="Arial Narrow"/>
        </w:rPr>
      </w:pPr>
      <w:r w:rsidRPr="00712BB8">
        <w:rPr>
          <w:rFonts w:ascii="Arial Narrow" w:hAnsi="Arial Narrow"/>
        </w:rPr>
        <w:t xml:space="preserve">Ostvareno: </w:t>
      </w:r>
      <w:r w:rsidR="009E17BE">
        <w:rPr>
          <w:rFonts w:ascii="Arial Narrow" w:hAnsi="Arial Narrow"/>
        </w:rPr>
        <w:t>5.499.536,27</w:t>
      </w:r>
      <w:r w:rsidRPr="00712BB8">
        <w:rPr>
          <w:rFonts w:ascii="Arial Narrow" w:hAnsi="Arial Narrow"/>
        </w:rPr>
        <w:t xml:space="preserve"> eura</w:t>
      </w:r>
    </w:p>
    <w:p w14:paraId="095DB21F" w14:textId="667B6767" w:rsidR="00D06914" w:rsidRPr="00712BB8" w:rsidRDefault="00D06914" w:rsidP="00D42DD1">
      <w:pPr>
        <w:spacing w:after="0"/>
        <w:ind w:left="45"/>
        <w:jc w:val="both"/>
        <w:rPr>
          <w:rFonts w:ascii="Arial Narrow" w:hAnsi="Arial Narrow"/>
        </w:rPr>
      </w:pPr>
      <w:r w:rsidRPr="00712BB8">
        <w:rPr>
          <w:rFonts w:ascii="Arial Narrow" w:hAnsi="Arial Narrow"/>
        </w:rPr>
        <w:t xml:space="preserve">Indeks: </w:t>
      </w:r>
      <w:r w:rsidR="009E17BE">
        <w:rPr>
          <w:rFonts w:ascii="Arial Narrow" w:hAnsi="Arial Narrow"/>
        </w:rPr>
        <w:t>66,35</w:t>
      </w:r>
      <w:r w:rsidRPr="00712BB8">
        <w:rPr>
          <w:rFonts w:ascii="Arial Narrow" w:hAnsi="Arial Narrow"/>
        </w:rPr>
        <w:t>%</w:t>
      </w:r>
    </w:p>
    <w:p w14:paraId="13922C94" w14:textId="77777777" w:rsidR="00D06914" w:rsidRPr="00712BB8" w:rsidRDefault="00D06914" w:rsidP="00D42DD1">
      <w:pPr>
        <w:spacing w:after="0"/>
        <w:ind w:left="45"/>
        <w:jc w:val="both"/>
        <w:rPr>
          <w:rFonts w:ascii="Arial Narrow" w:hAnsi="Arial Narrow"/>
        </w:rPr>
      </w:pPr>
    </w:p>
    <w:p w14:paraId="3F6890B5" w14:textId="77B4CF0D" w:rsidR="00D06914" w:rsidRPr="00712BB8" w:rsidRDefault="00D06914" w:rsidP="00D42DD1">
      <w:pPr>
        <w:spacing w:after="0"/>
        <w:ind w:left="45"/>
        <w:jc w:val="both"/>
        <w:rPr>
          <w:rFonts w:ascii="Arial Narrow" w:hAnsi="Arial Narrow"/>
        </w:rPr>
      </w:pPr>
      <w:r w:rsidRPr="00712BB8">
        <w:rPr>
          <w:rFonts w:ascii="Arial Narrow" w:hAnsi="Arial Narrow"/>
        </w:rPr>
        <w:t>Program: 1003 JAVNA ADMINISTRACIJA</w:t>
      </w:r>
    </w:p>
    <w:p w14:paraId="0E3EE5D2" w14:textId="77777777" w:rsidR="00D06914" w:rsidRPr="00712BB8" w:rsidRDefault="00D06914" w:rsidP="00D42DD1">
      <w:pPr>
        <w:spacing w:after="0"/>
        <w:ind w:left="45"/>
        <w:jc w:val="both"/>
        <w:rPr>
          <w:rFonts w:ascii="Arial Narrow" w:hAnsi="Arial Narrow"/>
        </w:rPr>
      </w:pPr>
    </w:p>
    <w:p w14:paraId="02C85458" w14:textId="12D41CB5" w:rsidR="00D06914" w:rsidRPr="00712BB8" w:rsidRDefault="00D06914" w:rsidP="00D42DD1">
      <w:pPr>
        <w:spacing w:after="0"/>
        <w:ind w:left="45"/>
        <w:jc w:val="both"/>
        <w:rPr>
          <w:rFonts w:ascii="Arial Narrow" w:hAnsi="Arial Narrow"/>
        </w:rPr>
      </w:pPr>
      <w:r w:rsidRPr="00712BB8">
        <w:rPr>
          <w:rFonts w:ascii="Arial Narrow" w:hAnsi="Arial Narrow"/>
        </w:rPr>
        <w:t xml:space="preserve">Plan: </w:t>
      </w:r>
      <w:r w:rsidR="009E17BE">
        <w:rPr>
          <w:rFonts w:ascii="Arial Narrow" w:hAnsi="Arial Narrow"/>
        </w:rPr>
        <w:t>732.551,82</w:t>
      </w:r>
      <w:r w:rsidRPr="00712BB8">
        <w:rPr>
          <w:rFonts w:ascii="Arial Narrow" w:hAnsi="Arial Narrow"/>
        </w:rPr>
        <w:t xml:space="preserve"> eura</w:t>
      </w:r>
    </w:p>
    <w:p w14:paraId="2A3ED2F7" w14:textId="50CC06D8" w:rsidR="00D06914" w:rsidRPr="00712BB8" w:rsidRDefault="00D06914" w:rsidP="00D42DD1">
      <w:pPr>
        <w:spacing w:after="0"/>
        <w:ind w:left="45"/>
        <w:jc w:val="both"/>
        <w:rPr>
          <w:rFonts w:ascii="Arial Narrow" w:hAnsi="Arial Narrow"/>
        </w:rPr>
      </w:pPr>
      <w:r w:rsidRPr="00712BB8">
        <w:rPr>
          <w:rFonts w:ascii="Arial Narrow" w:hAnsi="Arial Narrow"/>
        </w:rPr>
        <w:t xml:space="preserve">Ostvareno: </w:t>
      </w:r>
      <w:r w:rsidR="009E17BE">
        <w:rPr>
          <w:rFonts w:ascii="Arial Narrow" w:hAnsi="Arial Narrow"/>
        </w:rPr>
        <w:t>567.896,62</w:t>
      </w:r>
      <w:r w:rsidRPr="00712BB8">
        <w:rPr>
          <w:rFonts w:ascii="Arial Narrow" w:hAnsi="Arial Narrow"/>
        </w:rPr>
        <w:t xml:space="preserve"> eura</w:t>
      </w:r>
    </w:p>
    <w:p w14:paraId="264C7D1D" w14:textId="6B2DABC8" w:rsidR="00D06914" w:rsidRPr="00712BB8" w:rsidRDefault="00D06914" w:rsidP="00D42DD1">
      <w:pPr>
        <w:spacing w:after="0"/>
        <w:ind w:left="45"/>
        <w:jc w:val="both"/>
        <w:rPr>
          <w:rFonts w:ascii="Arial Narrow" w:hAnsi="Arial Narrow"/>
        </w:rPr>
      </w:pPr>
      <w:r w:rsidRPr="00712BB8">
        <w:rPr>
          <w:rFonts w:ascii="Arial Narrow" w:hAnsi="Arial Narrow"/>
        </w:rPr>
        <w:t xml:space="preserve">Indeks: </w:t>
      </w:r>
      <w:r w:rsidR="009E17BE">
        <w:rPr>
          <w:rFonts w:ascii="Arial Narrow" w:hAnsi="Arial Narrow"/>
        </w:rPr>
        <w:t>77,52</w:t>
      </w:r>
      <w:r w:rsidRPr="00712BB8">
        <w:rPr>
          <w:rFonts w:ascii="Arial Narrow" w:hAnsi="Arial Narrow"/>
        </w:rPr>
        <w:t>%</w:t>
      </w:r>
    </w:p>
    <w:p w14:paraId="3B5440AA" w14:textId="77777777" w:rsidR="00D06914" w:rsidRPr="00712BB8" w:rsidRDefault="00D06914" w:rsidP="00D42DD1">
      <w:pPr>
        <w:spacing w:after="0"/>
        <w:ind w:left="45"/>
        <w:jc w:val="both"/>
        <w:rPr>
          <w:rFonts w:ascii="Arial Narrow" w:hAnsi="Arial Narrow"/>
        </w:rPr>
      </w:pPr>
    </w:p>
    <w:p w14:paraId="2E752107" w14:textId="42C5759E" w:rsidR="00D06914" w:rsidRPr="00712BB8" w:rsidRDefault="00D06914" w:rsidP="00D42DD1">
      <w:pPr>
        <w:spacing w:after="0"/>
        <w:ind w:left="45"/>
        <w:jc w:val="both"/>
        <w:rPr>
          <w:rFonts w:ascii="Arial Narrow" w:hAnsi="Arial Narrow"/>
        </w:rPr>
      </w:pPr>
      <w:r w:rsidRPr="00712BB8">
        <w:rPr>
          <w:rFonts w:ascii="Arial Narrow" w:hAnsi="Arial Narrow"/>
        </w:rPr>
        <w:t xml:space="preserve">U sklopu ovog programa planirani su i ostvareni rashodi za zaposlene (plaće, doprinosi, službena putovanja, stručna usavršavanja te ostala materijalna prava u iznosu </w:t>
      </w:r>
      <w:r w:rsidR="009E17BE">
        <w:rPr>
          <w:rFonts w:ascii="Arial Narrow" w:hAnsi="Arial Narrow"/>
        </w:rPr>
        <w:t>251.303,72</w:t>
      </w:r>
      <w:r w:rsidRPr="00712BB8">
        <w:rPr>
          <w:rFonts w:ascii="Arial Narrow" w:hAnsi="Arial Narrow"/>
        </w:rPr>
        <w:t xml:space="preserve"> eura. Za pripremu akata iz djelokruga Jedinstvenog upravno odjela ostvareni su rashodi za nabavu uredskog materijala, promidžbenog materijala, troškove režija, reprezentacije, kapitalne pomoći komunalnom poduzeću u općinskom vlasništvu, usluge konzultanata, stručnjaka, projektanata, geodeta, održavanja opreme i računalnih programa kojima se koristi za rad i funkcioniranje Jedinstvenog upravnog odjela u iznosu </w:t>
      </w:r>
      <w:r w:rsidR="009E17BE">
        <w:rPr>
          <w:rFonts w:ascii="Arial Narrow" w:hAnsi="Arial Narrow"/>
        </w:rPr>
        <w:t>283.443,97</w:t>
      </w:r>
      <w:r w:rsidRPr="00712BB8">
        <w:rPr>
          <w:rFonts w:ascii="Arial Narrow" w:hAnsi="Arial Narrow"/>
        </w:rPr>
        <w:t xml:space="preserve"> eura.</w:t>
      </w:r>
      <w:r w:rsidR="00F30F99" w:rsidRPr="00712BB8">
        <w:rPr>
          <w:rFonts w:ascii="Arial Narrow" w:hAnsi="Arial Narrow"/>
        </w:rPr>
        <w:t xml:space="preserve"> Za aktivnost održavanja zgrada </w:t>
      </w:r>
      <w:r w:rsidRPr="00712BB8">
        <w:rPr>
          <w:rFonts w:ascii="Arial Narrow" w:hAnsi="Arial Narrow"/>
        </w:rPr>
        <w:t xml:space="preserve"> </w:t>
      </w:r>
      <w:r w:rsidR="00F30F99" w:rsidRPr="00712BB8">
        <w:rPr>
          <w:rFonts w:ascii="Arial Narrow" w:hAnsi="Arial Narrow"/>
        </w:rPr>
        <w:t xml:space="preserve">u vlasništvu Općine utrošeno je </w:t>
      </w:r>
      <w:r w:rsidR="009E17BE">
        <w:rPr>
          <w:rFonts w:ascii="Arial Narrow" w:hAnsi="Arial Narrow"/>
        </w:rPr>
        <w:t>3.385,28</w:t>
      </w:r>
      <w:r w:rsidR="00F30F99" w:rsidRPr="00712BB8">
        <w:rPr>
          <w:rFonts w:ascii="Arial Narrow" w:hAnsi="Arial Narrow"/>
        </w:rPr>
        <w:t xml:space="preserve"> i to za osiguranje zgrada. Za aktivnost opremanja zgrada u općinskom vlasništvu je utrošeno </w:t>
      </w:r>
      <w:r w:rsidR="009E17BE">
        <w:rPr>
          <w:rFonts w:ascii="Arial Narrow" w:hAnsi="Arial Narrow"/>
        </w:rPr>
        <w:t>29.763,65</w:t>
      </w:r>
      <w:r w:rsidR="00F30F99" w:rsidRPr="00712BB8">
        <w:rPr>
          <w:rFonts w:ascii="Arial Narrow" w:hAnsi="Arial Narrow"/>
        </w:rPr>
        <w:t xml:space="preserve"> eura od čega se </w:t>
      </w:r>
      <w:r w:rsidR="009E17BE">
        <w:rPr>
          <w:rFonts w:ascii="Arial Narrow" w:hAnsi="Arial Narrow"/>
        </w:rPr>
        <w:t>4.196,98 eura</w:t>
      </w:r>
      <w:r w:rsidR="00F30F99" w:rsidRPr="00712BB8">
        <w:rPr>
          <w:rFonts w:ascii="Arial Narrow" w:hAnsi="Arial Narrow"/>
        </w:rPr>
        <w:t xml:space="preserve"> odnosni na nabavu sitnog inventara (posuđa, zastava, sitni inventar za opremanje društvenih domova), dok se iznos od </w:t>
      </w:r>
      <w:r w:rsidR="000C611C">
        <w:rPr>
          <w:rFonts w:ascii="Arial Narrow" w:hAnsi="Arial Narrow"/>
        </w:rPr>
        <w:t>25.566,67</w:t>
      </w:r>
      <w:r w:rsidR="00F30F99" w:rsidRPr="00712BB8">
        <w:rPr>
          <w:rFonts w:ascii="Arial Narrow" w:hAnsi="Arial Narrow"/>
        </w:rPr>
        <w:t xml:space="preserve"> eura odnosi na nabavu opreme za općinske </w:t>
      </w:r>
      <w:r w:rsidR="000C611C">
        <w:rPr>
          <w:rFonts w:ascii="Arial Narrow" w:hAnsi="Arial Narrow"/>
        </w:rPr>
        <w:t>zgrade, urede i društvene domove</w:t>
      </w:r>
      <w:r w:rsidR="00F30F99" w:rsidRPr="00712BB8">
        <w:rPr>
          <w:rFonts w:ascii="Arial Narrow" w:hAnsi="Arial Narrow"/>
        </w:rPr>
        <w:t>.</w:t>
      </w:r>
    </w:p>
    <w:p w14:paraId="4892E0C9" w14:textId="77777777" w:rsidR="00F30F99" w:rsidRPr="00712BB8" w:rsidRDefault="00F30F99" w:rsidP="00D42DD1">
      <w:pPr>
        <w:spacing w:after="0"/>
        <w:ind w:left="45"/>
        <w:jc w:val="both"/>
        <w:rPr>
          <w:rFonts w:ascii="Arial Narrow" w:hAnsi="Arial Narrow"/>
        </w:rPr>
      </w:pPr>
    </w:p>
    <w:p w14:paraId="62FE7C1B" w14:textId="584D2A9F" w:rsidR="00F30F99" w:rsidRPr="00712BB8" w:rsidRDefault="00F30F99" w:rsidP="00D42DD1">
      <w:pPr>
        <w:spacing w:after="0"/>
        <w:ind w:left="45"/>
        <w:jc w:val="both"/>
        <w:rPr>
          <w:rFonts w:ascii="Arial Narrow" w:hAnsi="Arial Narrow"/>
        </w:rPr>
      </w:pPr>
      <w:r w:rsidRPr="00712BB8">
        <w:rPr>
          <w:rFonts w:ascii="Arial Narrow" w:hAnsi="Arial Narrow"/>
        </w:rPr>
        <w:lastRenderedPageBreak/>
        <w:t>Program: 1004 ODRŽAVANJE KOMUNALNE INFRASRUKTURE</w:t>
      </w:r>
    </w:p>
    <w:p w14:paraId="0CBC8D1C" w14:textId="0B18532B" w:rsidR="00F30F99" w:rsidRPr="00712BB8" w:rsidRDefault="00F30F99" w:rsidP="00D42DD1">
      <w:pPr>
        <w:spacing w:after="0"/>
        <w:ind w:left="45"/>
        <w:jc w:val="both"/>
        <w:rPr>
          <w:rFonts w:ascii="Arial Narrow" w:hAnsi="Arial Narrow"/>
        </w:rPr>
      </w:pPr>
      <w:r w:rsidRPr="00712BB8">
        <w:rPr>
          <w:rFonts w:ascii="Arial Narrow" w:hAnsi="Arial Narrow"/>
        </w:rPr>
        <w:t xml:space="preserve">Plan: </w:t>
      </w:r>
      <w:r w:rsidR="000C611C">
        <w:rPr>
          <w:rFonts w:ascii="Arial Narrow" w:hAnsi="Arial Narrow"/>
        </w:rPr>
        <w:t>548.560</w:t>
      </w:r>
      <w:r w:rsidRPr="00712BB8">
        <w:rPr>
          <w:rFonts w:ascii="Arial Narrow" w:hAnsi="Arial Narrow"/>
        </w:rPr>
        <w:t xml:space="preserve"> eura</w:t>
      </w:r>
    </w:p>
    <w:p w14:paraId="04E5683A" w14:textId="30387553" w:rsidR="00F30F99" w:rsidRPr="00712BB8" w:rsidRDefault="00F30F99" w:rsidP="00D42DD1">
      <w:pPr>
        <w:spacing w:after="0"/>
        <w:ind w:left="45"/>
        <w:jc w:val="both"/>
        <w:rPr>
          <w:rFonts w:ascii="Arial Narrow" w:hAnsi="Arial Narrow"/>
        </w:rPr>
      </w:pPr>
      <w:r w:rsidRPr="00712BB8">
        <w:rPr>
          <w:rFonts w:ascii="Arial Narrow" w:hAnsi="Arial Narrow"/>
        </w:rPr>
        <w:t xml:space="preserve">Ostvareno: </w:t>
      </w:r>
      <w:r w:rsidR="000C611C">
        <w:rPr>
          <w:rFonts w:ascii="Arial Narrow" w:hAnsi="Arial Narrow"/>
        </w:rPr>
        <w:t>473.356,16</w:t>
      </w:r>
      <w:r w:rsidRPr="00712BB8">
        <w:rPr>
          <w:rFonts w:ascii="Arial Narrow" w:hAnsi="Arial Narrow"/>
        </w:rPr>
        <w:t xml:space="preserve"> eura</w:t>
      </w:r>
    </w:p>
    <w:p w14:paraId="3B5C2454" w14:textId="196D6D02" w:rsidR="00F30F99" w:rsidRPr="00712BB8" w:rsidRDefault="00F30F99" w:rsidP="00D42DD1">
      <w:pPr>
        <w:spacing w:after="0"/>
        <w:ind w:left="45"/>
        <w:jc w:val="both"/>
        <w:rPr>
          <w:rFonts w:ascii="Arial Narrow" w:hAnsi="Arial Narrow"/>
        </w:rPr>
      </w:pPr>
      <w:r w:rsidRPr="00712BB8">
        <w:rPr>
          <w:rFonts w:ascii="Arial Narrow" w:hAnsi="Arial Narrow"/>
        </w:rPr>
        <w:t xml:space="preserve">Indeks: </w:t>
      </w:r>
      <w:r w:rsidR="000C611C">
        <w:rPr>
          <w:rFonts w:ascii="Arial Narrow" w:hAnsi="Arial Narrow"/>
        </w:rPr>
        <w:t>86,29</w:t>
      </w:r>
      <w:r w:rsidRPr="00712BB8">
        <w:rPr>
          <w:rFonts w:ascii="Arial Narrow" w:hAnsi="Arial Narrow"/>
        </w:rPr>
        <w:t xml:space="preserve"> %</w:t>
      </w:r>
    </w:p>
    <w:p w14:paraId="1A7860E6" w14:textId="77777777" w:rsidR="00F30F99" w:rsidRPr="00712BB8" w:rsidRDefault="00F30F99" w:rsidP="00D42DD1">
      <w:pPr>
        <w:spacing w:after="0"/>
        <w:ind w:left="45"/>
        <w:jc w:val="both"/>
        <w:rPr>
          <w:rFonts w:ascii="Arial Narrow" w:hAnsi="Arial Narrow"/>
        </w:rPr>
      </w:pPr>
    </w:p>
    <w:p w14:paraId="244AD78C" w14:textId="77777777" w:rsidR="00F30F99" w:rsidRPr="00712BB8" w:rsidRDefault="00F30F99" w:rsidP="00D42DD1">
      <w:pPr>
        <w:spacing w:after="0"/>
        <w:ind w:left="45"/>
        <w:jc w:val="both"/>
        <w:rPr>
          <w:rFonts w:ascii="Arial Narrow" w:hAnsi="Arial Narrow"/>
        </w:rPr>
      </w:pPr>
      <w:r w:rsidRPr="00712BB8">
        <w:rPr>
          <w:rFonts w:ascii="Arial Narrow" w:hAnsi="Arial Narrow"/>
        </w:rPr>
        <w:t>Program održavanja komunalne infrastrukture obuhvaća:</w:t>
      </w:r>
    </w:p>
    <w:p w14:paraId="564AC021" w14:textId="64576BFE" w:rsidR="00F30F99" w:rsidRPr="00712BB8" w:rsidRDefault="00F30F99" w:rsidP="00D42DD1">
      <w:pPr>
        <w:pStyle w:val="Odlomakpopisa"/>
        <w:numPr>
          <w:ilvl w:val="0"/>
          <w:numId w:val="16"/>
        </w:numPr>
        <w:spacing w:after="0"/>
        <w:jc w:val="both"/>
        <w:rPr>
          <w:rFonts w:ascii="Arial Narrow" w:hAnsi="Arial Narrow"/>
        </w:rPr>
      </w:pPr>
      <w:r w:rsidRPr="00712BB8">
        <w:rPr>
          <w:rFonts w:ascii="Arial Narrow" w:hAnsi="Arial Narrow"/>
        </w:rPr>
        <w:t>održavanje nerazvrstanih cesta za što je u 202</w:t>
      </w:r>
      <w:r w:rsidR="000C611C">
        <w:rPr>
          <w:rFonts w:ascii="Arial Narrow" w:hAnsi="Arial Narrow"/>
        </w:rPr>
        <w:t>5</w:t>
      </w:r>
      <w:r w:rsidRPr="00712BB8">
        <w:rPr>
          <w:rFonts w:ascii="Arial Narrow" w:hAnsi="Arial Narrow"/>
        </w:rPr>
        <w:t>. godini utrošeno 11</w:t>
      </w:r>
      <w:r w:rsidR="000C611C">
        <w:rPr>
          <w:rFonts w:ascii="Arial Narrow" w:hAnsi="Arial Narrow"/>
        </w:rPr>
        <w:t>7</w:t>
      </w:r>
      <w:r w:rsidRPr="00712BB8">
        <w:rPr>
          <w:rFonts w:ascii="Arial Narrow" w:hAnsi="Arial Narrow"/>
        </w:rPr>
        <w:t>.</w:t>
      </w:r>
      <w:r w:rsidR="000C611C">
        <w:rPr>
          <w:rFonts w:ascii="Arial Narrow" w:hAnsi="Arial Narrow"/>
        </w:rPr>
        <w:t>801</w:t>
      </w:r>
      <w:r w:rsidRPr="00712BB8">
        <w:rPr>
          <w:rFonts w:ascii="Arial Narrow" w:hAnsi="Arial Narrow"/>
        </w:rPr>
        <w:t>,</w:t>
      </w:r>
      <w:r w:rsidR="000C611C">
        <w:rPr>
          <w:rFonts w:ascii="Arial Narrow" w:hAnsi="Arial Narrow"/>
        </w:rPr>
        <w:t>10</w:t>
      </w:r>
      <w:r w:rsidRPr="00712BB8">
        <w:rPr>
          <w:rFonts w:ascii="Arial Narrow" w:hAnsi="Arial Narrow"/>
        </w:rPr>
        <w:t xml:space="preserve"> eura, </w:t>
      </w:r>
    </w:p>
    <w:p w14:paraId="42270CE4" w14:textId="65376DA6" w:rsidR="00F30F99" w:rsidRPr="00712BB8" w:rsidRDefault="00F30F99" w:rsidP="00D42DD1">
      <w:pPr>
        <w:pStyle w:val="Odlomakpopisa"/>
        <w:numPr>
          <w:ilvl w:val="0"/>
          <w:numId w:val="16"/>
        </w:numPr>
        <w:spacing w:after="0"/>
        <w:jc w:val="both"/>
        <w:rPr>
          <w:rFonts w:ascii="Arial Narrow" w:hAnsi="Arial Narrow"/>
        </w:rPr>
      </w:pPr>
      <w:r w:rsidRPr="00712BB8">
        <w:rPr>
          <w:rFonts w:ascii="Arial Narrow" w:hAnsi="Arial Narrow"/>
        </w:rPr>
        <w:t xml:space="preserve">održavanje javnih površina na kojima nije dozvoljen promet motornih vozila za što je utrošeno </w:t>
      </w:r>
      <w:r w:rsidR="000C611C">
        <w:rPr>
          <w:rFonts w:ascii="Arial Narrow" w:hAnsi="Arial Narrow"/>
        </w:rPr>
        <w:t>22.289,66</w:t>
      </w:r>
      <w:r w:rsidRPr="00712BB8">
        <w:rPr>
          <w:rFonts w:ascii="Arial Narrow" w:hAnsi="Arial Narrow"/>
        </w:rPr>
        <w:t xml:space="preserve"> eura</w:t>
      </w:r>
      <w:r w:rsidR="00192818" w:rsidRPr="00712BB8">
        <w:rPr>
          <w:rFonts w:ascii="Arial Narrow" w:hAnsi="Arial Narrow"/>
        </w:rPr>
        <w:t>,</w:t>
      </w:r>
    </w:p>
    <w:p w14:paraId="55D1CEA4" w14:textId="5EE4B551" w:rsidR="00F30F99" w:rsidRPr="00712BB8" w:rsidRDefault="00F30F99" w:rsidP="00D42DD1">
      <w:pPr>
        <w:pStyle w:val="Odlomakpopisa"/>
        <w:numPr>
          <w:ilvl w:val="0"/>
          <w:numId w:val="16"/>
        </w:numPr>
        <w:spacing w:after="0"/>
        <w:jc w:val="both"/>
        <w:rPr>
          <w:rFonts w:ascii="Arial Narrow" w:hAnsi="Arial Narrow"/>
        </w:rPr>
      </w:pPr>
      <w:r w:rsidRPr="00712BB8">
        <w:rPr>
          <w:rFonts w:ascii="Arial Narrow" w:hAnsi="Arial Narrow"/>
        </w:rPr>
        <w:t>održavanje građevina, uređaja i predmeta javne namjene</w:t>
      </w:r>
      <w:r w:rsidR="008C78E8" w:rsidRPr="00712BB8">
        <w:rPr>
          <w:rFonts w:ascii="Arial Narrow" w:hAnsi="Arial Narrow"/>
        </w:rPr>
        <w:t xml:space="preserve">, a obuhvaća </w:t>
      </w:r>
      <w:r w:rsidR="00192818" w:rsidRPr="00712BB8">
        <w:rPr>
          <w:rFonts w:ascii="Arial Narrow" w:hAnsi="Arial Narrow"/>
        </w:rPr>
        <w:t>održavanje svih zgrada u općinskom vlasništvu, materijala za tekuće i investicijsko održavanje, usluge pranja i čišćenja, sredstva za čišćenje i slično</w:t>
      </w:r>
      <w:r w:rsidRPr="00712BB8">
        <w:rPr>
          <w:rFonts w:ascii="Arial Narrow" w:hAnsi="Arial Narrow"/>
        </w:rPr>
        <w:t xml:space="preserve"> za što je utrošeno </w:t>
      </w:r>
      <w:r w:rsidR="00864F83">
        <w:rPr>
          <w:rFonts w:ascii="Arial Narrow" w:hAnsi="Arial Narrow"/>
        </w:rPr>
        <w:t>45.031,54</w:t>
      </w:r>
      <w:r w:rsidRPr="00712BB8">
        <w:rPr>
          <w:rFonts w:ascii="Arial Narrow" w:hAnsi="Arial Narrow"/>
        </w:rPr>
        <w:t xml:space="preserve"> eura</w:t>
      </w:r>
      <w:r w:rsidR="00192818" w:rsidRPr="00712BB8">
        <w:rPr>
          <w:rFonts w:ascii="Arial Narrow" w:hAnsi="Arial Narrow"/>
        </w:rPr>
        <w:t>,</w:t>
      </w:r>
    </w:p>
    <w:p w14:paraId="4898D9D1" w14:textId="07C9E5B8" w:rsidR="008C78E8" w:rsidRPr="00712BB8" w:rsidRDefault="008C78E8" w:rsidP="00D42DD1">
      <w:pPr>
        <w:pStyle w:val="Odlomakpopisa"/>
        <w:numPr>
          <w:ilvl w:val="0"/>
          <w:numId w:val="16"/>
        </w:numPr>
        <w:spacing w:after="0"/>
        <w:jc w:val="both"/>
        <w:rPr>
          <w:rFonts w:ascii="Arial Narrow" w:hAnsi="Arial Narrow"/>
        </w:rPr>
      </w:pPr>
      <w:r w:rsidRPr="00712BB8">
        <w:rPr>
          <w:rFonts w:ascii="Arial Narrow" w:hAnsi="Arial Narrow"/>
        </w:rPr>
        <w:t xml:space="preserve">održavanje 10 groblja na općinskom području u iznosu </w:t>
      </w:r>
      <w:r w:rsidR="00864F83">
        <w:rPr>
          <w:rFonts w:ascii="Arial Narrow" w:hAnsi="Arial Narrow"/>
        </w:rPr>
        <w:t>49.504,00</w:t>
      </w:r>
      <w:r w:rsidRPr="00712BB8">
        <w:rPr>
          <w:rFonts w:ascii="Arial Narrow" w:hAnsi="Arial Narrow"/>
        </w:rPr>
        <w:t xml:space="preserve"> eura</w:t>
      </w:r>
      <w:r w:rsidR="00192818" w:rsidRPr="00712BB8">
        <w:rPr>
          <w:rFonts w:ascii="Arial Narrow" w:hAnsi="Arial Narrow"/>
        </w:rPr>
        <w:t>,</w:t>
      </w:r>
    </w:p>
    <w:p w14:paraId="7D712113" w14:textId="50711C6F" w:rsidR="008C78E8" w:rsidRPr="00712BB8" w:rsidRDefault="008C78E8" w:rsidP="00D42DD1">
      <w:pPr>
        <w:pStyle w:val="Odlomakpopisa"/>
        <w:numPr>
          <w:ilvl w:val="0"/>
          <w:numId w:val="16"/>
        </w:numPr>
        <w:spacing w:after="0"/>
        <w:jc w:val="both"/>
        <w:rPr>
          <w:rFonts w:ascii="Arial Narrow" w:hAnsi="Arial Narrow"/>
        </w:rPr>
      </w:pPr>
      <w:r w:rsidRPr="00712BB8">
        <w:rPr>
          <w:rFonts w:ascii="Arial Narrow" w:hAnsi="Arial Narrow"/>
        </w:rPr>
        <w:t xml:space="preserve">održavanje čistoće javnih površina što obuhvaća i provedbu programa rada u javnim radovima u iznosu </w:t>
      </w:r>
      <w:r w:rsidR="00864F83">
        <w:rPr>
          <w:rFonts w:ascii="Arial Narrow" w:hAnsi="Arial Narrow"/>
        </w:rPr>
        <w:t>24.813,81</w:t>
      </w:r>
      <w:r w:rsidRPr="00712BB8">
        <w:rPr>
          <w:rFonts w:ascii="Arial Narrow" w:hAnsi="Arial Narrow"/>
        </w:rPr>
        <w:t xml:space="preserve"> eura</w:t>
      </w:r>
      <w:r w:rsidR="00192818" w:rsidRPr="00712BB8">
        <w:rPr>
          <w:rFonts w:ascii="Arial Narrow" w:hAnsi="Arial Narrow"/>
        </w:rPr>
        <w:t>,</w:t>
      </w:r>
    </w:p>
    <w:p w14:paraId="1477F40B" w14:textId="677EE211" w:rsidR="00E82D82" w:rsidRDefault="00E82D82" w:rsidP="00D42DD1">
      <w:pPr>
        <w:pStyle w:val="Odlomakpopisa"/>
        <w:numPr>
          <w:ilvl w:val="0"/>
          <w:numId w:val="16"/>
        </w:numPr>
        <w:spacing w:after="0"/>
        <w:jc w:val="both"/>
        <w:rPr>
          <w:rFonts w:ascii="Arial Narrow" w:hAnsi="Arial Narrow"/>
        </w:rPr>
      </w:pPr>
      <w:r w:rsidRPr="00712BB8">
        <w:rPr>
          <w:rFonts w:ascii="Arial Narrow" w:hAnsi="Arial Narrow"/>
        </w:rPr>
        <w:t xml:space="preserve">održavanje javne rasvjete što obuhvaća troškove popravka i održavanja javne rasvjete i troškove električne energije za javnu rasvjetu u iznosu </w:t>
      </w:r>
      <w:r w:rsidR="00864F83">
        <w:rPr>
          <w:rFonts w:ascii="Arial Narrow" w:hAnsi="Arial Narrow"/>
        </w:rPr>
        <w:t>52.518,59</w:t>
      </w:r>
      <w:r w:rsidRPr="00712BB8">
        <w:rPr>
          <w:rFonts w:ascii="Arial Narrow" w:hAnsi="Arial Narrow"/>
        </w:rPr>
        <w:t xml:space="preserve"> eura,</w:t>
      </w:r>
    </w:p>
    <w:p w14:paraId="35D5F93B" w14:textId="7EBCBE16" w:rsidR="00864F83" w:rsidRPr="00712BB8" w:rsidRDefault="00864F83" w:rsidP="00D42DD1">
      <w:pPr>
        <w:pStyle w:val="Odlomakpopisa"/>
        <w:numPr>
          <w:ilvl w:val="0"/>
          <w:numId w:val="16"/>
        </w:numPr>
        <w:spacing w:after="0"/>
        <w:jc w:val="both"/>
        <w:rPr>
          <w:rFonts w:ascii="Arial Narrow" w:hAnsi="Arial Narrow"/>
        </w:rPr>
      </w:pPr>
      <w:r>
        <w:rPr>
          <w:rFonts w:ascii="Arial Narrow" w:hAnsi="Arial Narrow"/>
        </w:rPr>
        <w:t>usluge javnih tržnica na malo za tekuće i investicijsko održavanje tržnice u iznosu 8.232,83 eura</w:t>
      </w:r>
    </w:p>
    <w:p w14:paraId="631D89D4" w14:textId="0C6ADFAC" w:rsidR="00192818" w:rsidRPr="00712BB8" w:rsidRDefault="00192818" w:rsidP="00D42DD1">
      <w:pPr>
        <w:pStyle w:val="Odlomakpopisa"/>
        <w:numPr>
          <w:ilvl w:val="0"/>
          <w:numId w:val="16"/>
        </w:numPr>
        <w:spacing w:after="0"/>
        <w:jc w:val="both"/>
        <w:rPr>
          <w:rFonts w:ascii="Arial Narrow" w:hAnsi="Arial Narrow"/>
        </w:rPr>
      </w:pPr>
      <w:r w:rsidRPr="00712BB8">
        <w:rPr>
          <w:rFonts w:ascii="Arial Narrow" w:hAnsi="Arial Narrow"/>
        </w:rPr>
        <w:t xml:space="preserve">deratizaciju, dezinsekciju i dezinfekciju što obuhvaća provedbu dvije obvezne deratizacije godišnje i </w:t>
      </w:r>
      <w:proofErr w:type="spellStart"/>
      <w:r w:rsidRPr="00712BB8">
        <w:rPr>
          <w:rFonts w:ascii="Arial Narrow" w:hAnsi="Arial Narrow"/>
        </w:rPr>
        <w:t>larvicidni</w:t>
      </w:r>
      <w:proofErr w:type="spellEnd"/>
      <w:r w:rsidRPr="00712BB8">
        <w:rPr>
          <w:rFonts w:ascii="Arial Narrow" w:hAnsi="Arial Narrow"/>
        </w:rPr>
        <w:t xml:space="preserve"> tretman komaraca u iznosu </w:t>
      </w:r>
      <w:r w:rsidR="00864F83">
        <w:rPr>
          <w:rFonts w:ascii="Arial Narrow" w:hAnsi="Arial Narrow"/>
        </w:rPr>
        <w:t>19.875,00</w:t>
      </w:r>
      <w:r w:rsidRPr="00712BB8">
        <w:rPr>
          <w:rFonts w:ascii="Arial Narrow" w:hAnsi="Arial Narrow"/>
        </w:rPr>
        <w:t xml:space="preserve"> eura,</w:t>
      </w:r>
    </w:p>
    <w:p w14:paraId="770541B2" w14:textId="2C9428C0" w:rsidR="00192818" w:rsidRPr="00712BB8" w:rsidRDefault="00192818" w:rsidP="00D42DD1">
      <w:pPr>
        <w:pStyle w:val="Odlomakpopisa"/>
        <w:numPr>
          <w:ilvl w:val="0"/>
          <w:numId w:val="16"/>
        </w:numPr>
        <w:spacing w:after="0"/>
        <w:jc w:val="both"/>
        <w:rPr>
          <w:rFonts w:ascii="Arial Narrow" w:hAnsi="Arial Narrow"/>
        </w:rPr>
      </w:pPr>
      <w:r w:rsidRPr="00712BB8">
        <w:rPr>
          <w:rFonts w:ascii="Arial Narrow" w:hAnsi="Arial Narrow"/>
        </w:rPr>
        <w:t xml:space="preserve">veterinarsko – higijeničarske poslove koji obuhvaćaju zbrinjavanje životinja na području općine, a utrošeno je u 2024. godini za tu </w:t>
      </w:r>
      <w:r w:rsidR="00864F83">
        <w:rPr>
          <w:rFonts w:ascii="Arial Narrow" w:hAnsi="Arial Narrow"/>
        </w:rPr>
        <w:t>11.309,87</w:t>
      </w:r>
      <w:r w:rsidRPr="00712BB8">
        <w:rPr>
          <w:rFonts w:ascii="Arial Narrow" w:hAnsi="Arial Narrow"/>
        </w:rPr>
        <w:t xml:space="preserve"> eura,</w:t>
      </w:r>
    </w:p>
    <w:p w14:paraId="1439B3AC" w14:textId="489EA300" w:rsidR="00192818" w:rsidRPr="00712BB8" w:rsidRDefault="00192818" w:rsidP="00D42DD1">
      <w:pPr>
        <w:pStyle w:val="Odlomakpopisa"/>
        <w:numPr>
          <w:ilvl w:val="0"/>
          <w:numId w:val="16"/>
        </w:numPr>
        <w:spacing w:after="0"/>
        <w:jc w:val="both"/>
        <w:rPr>
          <w:rFonts w:ascii="Arial Narrow" w:hAnsi="Arial Narrow"/>
        </w:rPr>
      </w:pPr>
      <w:r w:rsidRPr="00712BB8">
        <w:rPr>
          <w:rFonts w:ascii="Arial Narrow" w:hAnsi="Arial Narrow"/>
        </w:rPr>
        <w:t xml:space="preserve">prigodno ukrašavanje naselja obuhvaća nabavu prigodnih uskrsnih i božićnih dekoracija i za tu namjenu je utrošeno </w:t>
      </w:r>
      <w:r w:rsidR="00864F83">
        <w:rPr>
          <w:rFonts w:ascii="Arial Narrow" w:hAnsi="Arial Narrow"/>
        </w:rPr>
        <w:t>407,82</w:t>
      </w:r>
      <w:r w:rsidRPr="00712BB8">
        <w:rPr>
          <w:rFonts w:ascii="Arial Narrow" w:hAnsi="Arial Narrow"/>
        </w:rPr>
        <w:t xml:space="preserve"> eura.</w:t>
      </w:r>
    </w:p>
    <w:p w14:paraId="25711B03" w14:textId="77777777" w:rsidR="00192818" w:rsidRPr="00712BB8" w:rsidRDefault="00192818" w:rsidP="00D42DD1">
      <w:pPr>
        <w:spacing w:after="0"/>
        <w:jc w:val="both"/>
        <w:rPr>
          <w:rFonts w:ascii="Arial Narrow" w:hAnsi="Arial Narrow"/>
        </w:rPr>
      </w:pPr>
    </w:p>
    <w:p w14:paraId="79044E1D" w14:textId="2ECDF8E2" w:rsidR="00192818" w:rsidRPr="00712BB8" w:rsidRDefault="00192818" w:rsidP="00D42DD1">
      <w:pPr>
        <w:spacing w:after="0"/>
        <w:jc w:val="both"/>
        <w:rPr>
          <w:rFonts w:ascii="Arial Narrow" w:hAnsi="Arial Narrow"/>
        </w:rPr>
      </w:pPr>
      <w:r w:rsidRPr="00712BB8">
        <w:rPr>
          <w:rFonts w:ascii="Arial Narrow" w:hAnsi="Arial Narrow"/>
        </w:rPr>
        <w:t>Program: 1005 GRAĐENJE KOMUNALNE INFRASTRUKUTRE</w:t>
      </w:r>
    </w:p>
    <w:p w14:paraId="3F3AA3B8" w14:textId="737E1614" w:rsidR="00192818" w:rsidRPr="00712BB8" w:rsidRDefault="00192818" w:rsidP="00D42DD1">
      <w:pPr>
        <w:spacing w:after="0"/>
        <w:jc w:val="both"/>
        <w:rPr>
          <w:rFonts w:ascii="Arial Narrow" w:hAnsi="Arial Narrow"/>
        </w:rPr>
      </w:pPr>
      <w:r w:rsidRPr="00712BB8">
        <w:rPr>
          <w:rFonts w:ascii="Arial Narrow" w:hAnsi="Arial Narrow"/>
        </w:rPr>
        <w:t xml:space="preserve">Plan: </w:t>
      </w:r>
      <w:r w:rsidR="00864F83">
        <w:rPr>
          <w:rFonts w:ascii="Arial Narrow" w:hAnsi="Arial Narrow"/>
        </w:rPr>
        <w:t>892.475,00</w:t>
      </w:r>
    </w:p>
    <w:p w14:paraId="393A0948" w14:textId="74AFFE19" w:rsidR="00192818" w:rsidRPr="00712BB8" w:rsidRDefault="00192818" w:rsidP="00D42DD1">
      <w:pPr>
        <w:spacing w:after="0"/>
        <w:jc w:val="both"/>
        <w:rPr>
          <w:rFonts w:ascii="Arial Narrow" w:hAnsi="Arial Narrow"/>
        </w:rPr>
      </w:pPr>
      <w:r w:rsidRPr="00712BB8">
        <w:rPr>
          <w:rFonts w:ascii="Arial Narrow" w:hAnsi="Arial Narrow"/>
        </w:rPr>
        <w:t xml:space="preserve">Ostvareno: </w:t>
      </w:r>
      <w:r w:rsidR="00864F83">
        <w:rPr>
          <w:rFonts w:ascii="Arial Narrow" w:hAnsi="Arial Narrow"/>
        </w:rPr>
        <w:t>303.003,67</w:t>
      </w:r>
      <w:r w:rsidRPr="00712BB8">
        <w:rPr>
          <w:rFonts w:ascii="Arial Narrow" w:hAnsi="Arial Narrow"/>
        </w:rPr>
        <w:t xml:space="preserve"> eura</w:t>
      </w:r>
    </w:p>
    <w:p w14:paraId="065D6464" w14:textId="6F09DA15" w:rsidR="00192818" w:rsidRPr="00712BB8" w:rsidRDefault="00192818" w:rsidP="00D42DD1">
      <w:pPr>
        <w:spacing w:after="0"/>
        <w:jc w:val="both"/>
        <w:rPr>
          <w:rFonts w:ascii="Arial Narrow" w:hAnsi="Arial Narrow"/>
        </w:rPr>
      </w:pPr>
      <w:r w:rsidRPr="00712BB8">
        <w:rPr>
          <w:rFonts w:ascii="Arial Narrow" w:hAnsi="Arial Narrow"/>
        </w:rPr>
        <w:t xml:space="preserve">Indeks: </w:t>
      </w:r>
      <w:r w:rsidR="00864F83">
        <w:rPr>
          <w:rFonts w:ascii="Arial Narrow" w:hAnsi="Arial Narrow"/>
        </w:rPr>
        <w:t>33,95</w:t>
      </w:r>
      <w:r w:rsidRPr="00712BB8">
        <w:rPr>
          <w:rFonts w:ascii="Arial Narrow" w:hAnsi="Arial Narrow"/>
        </w:rPr>
        <w:t>%</w:t>
      </w:r>
    </w:p>
    <w:p w14:paraId="427D134A" w14:textId="77777777" w:rsidR="00192818" w:rsidRPr="00712BB8" w:rsidRDefault="00192818" w:rsidP="00D42DD1">
      <w:pPr>
        <w:spacing w:after="0"/>
        <w:jc w:val="both"/>
        <w:rPr>
          <w:rFonts w:ascii="Arial Narrow" w:hAnsi="Arial Narrow"/>
        </w:rPr>
      </w:pPr>
    </w:p>
    <w:p w14:paraId="3A14561A" w14:textId="12D81572" w:rsidR="00192818" w:rsidRPr="00712BB8" w:rsidRDefault="00192818" w:rsidP="00D42DD1">
      <w:pPr>
        <w:spacing w:after="0"/>
        <w:jc w:val="both"/>
        <w:rPr>
          <w:rFonts w:ascii="Arial Narrow" w:hAnsi="Arial Narrow"/>
        </w:rPr>
      </w:pPr>
      <w:r w:rsidRPr="00712BB8">
        <w:rPr>
          <w:rFonts w:ascii="Arial Narrow" w:hAnsi="Arial Narrow"/>
        </w:rPr>
        <w:t xml:space="preserve">Program građenja </w:t>
      </w:r>
      <w:r w:rsidR="00E82D82" w:rsidRPr="00712BB8">
        <w:rPr>
          <w:rFonts w:ascii="Arial Narrow" w:hAnsi="Arial Narrow"/>
        </w:rPr>
        <w:t>komunalne infrastrukture obuhvaća:</w:t>
      </w:r>
    </w:p>
    <w:p w14:paraId="5F1F1E65" w14:textId="0BBDB98F" w:rsidR="00E82D82" w:rsidRPr="00712BB8" w:rsidRDefault="00E82D82" w:rsidP="00D42DD1">
      <w:pPr>
        <w:pStyle w:val="Odlomakpopisa"/>
        <w:numPr>
          <w:ilvl w:val="0"/>
          <w:numId w:val="16"/>
        </w:numPr>
        <w:spacing w:after="0"/>
        <w:jc w:val="both"/>
        <w:rPr>
          <w:rFonts w:ascii="Arial Narrow" w:hAnsi="Arial Narrow"/>
        </w:rPr>
      </w:pPr>
      <w:r w:rsidRPr="00712BB8">
        <w:rPr>
          <w:rFonts w:ascii="Arial Narrow" w:hAnsi="Arial Narrow"/>
        </w:rPr>
        <w:t xml:space="preserve">građevine komunalne infrastrukture koje će se graditi u uređenim dijelovima građevinskog područja, a odnosi se na građenje nogostupa sa oborinskom odvodnjom V. Faza u </w:t>
      </w:r>
      <w:proofErr w:type="spellStart"/>
      <w:r w:rsidRPr="00712BB8">
        <w:rPr>
          <w:rFonts w:ascii="Arial Narrow" w:hAnsi="Arial Narrow"/>
        </w:rPr>
        <w:t>Podgorcima</w:t>
      </w:r>
      <w:proofErr w:type="spellEnd"/>
      <w:r w:rsidRPr="00712BB8">
        <w:rPr>
          <w:rFonts w:ascii="Arial Narrow" w:hAnsi="Arial Narrow"/>
        </w:rPr>
        <w:t xml:space="preserve"> i V. Faza Rovišće – Kraljevac, uređenje dječjeg parka na Laništu u iznosu </w:t>
      </w:r>
      <w:r w:rsidR="00864F83">
        <w:rPr>
          <w:rFonts w:ascii="Arial Narrow" w:hAnsi="Arial Narrow"/>
        </w:rPr>
        <w:t>231.829,54</w:t>
      </w:r>
      <w:r w:rsidRPr="00712BB8">
        <w:rPr>
          <w:rFonts w:ascii="Arial Narrow" w:hAnsi="Arial Narrow"/>
        </w:rPr>
        <w:t xml:space="preserve"> eura,</w:t>
      </w:r>
    </w:p>
    <w:p w14:paraId="72B34294" w14:textId="3D6A7836" w:rsidR="00E82D82" w:rsidRDefault="00E82D82" w:rsidP="00D42DD1">
      <w:pPr>
        <w:pStyle w:val="Odlomakpopisa"/>
        <w:numPr>
          <w:ilvl w:val="0"/>
          <w:numId w:val="16"/>
        </w:numPr>
        <w:spacing w:after="0"/>
        <w:jc w:val="both"/>
        <w:rPr>
          <w:rFonts w:ascii="Arial Narrow" w:hAnsi="Arial Narrow"/>
        </w:rPr>
      </w:pPr>
      <w:r w:rsidRPr="00712BB8">
        <w:rPr>
          <w:rFonts w:ascii="Arial Narrow" w:hAnsi="Arial Narrow"/>
        </w:rPr>
        <w:t xml:space="preserve">postojeće građevine komunalne infrastrukture koje će se rekonstruirati što obuhvaća modernizaciju javne rasvjete, nerazvrstanih cesta i uređenje groblja u iznosu </w:t>
      </w:r>
      <w:r w:rsidR="00864F83">
        <w:rPr>
          <w:rFonts w:ascii="Arial Narrow" w:hAnsi="Arial Narrow"/>
        </w:rPr>
        <w:t>52.479,13</w:t>
      </w:r>
      <w:r w:rsidRPr="00712BB8">
        <w:rPr>
          <w:rFonts w:ascii="Arial Narrow" w:hAnsi="Arial Narrow"/>
        </w:rPr>
        <w:t xml:space="preserve"> eura,</w:t>
      </w:r>
    </w:p>
    <w:p w14:paraId="69EC50F3" w14:textId="531C129D" w:rsidR="00864F83" w:rsidRPr="00712BB8" w:rsidRDefault="00864F83" w:rsidP="00D42DD1">
      <w:pPr>
        <w:pStyle w:val="Odlomakpopisa"/>
        <w:numPr>
          <w:ilvl w:val="0"/>
          <w:numId w:val="16"/>
        </w:numPr>
        <w:spacing w:after="0"/>
        <w:jc w:val="both"/>
        <w:rPr>
          <w:rFonts w:ascii="Arial Narrow" w:hAnsi="Arial Narrow"/>
        </w:rPr>
      </w:pPr>
      <w:r>
        <w:rPr>
          <w:rFonts w:ascii="Arial Narrow" w:hAnsi="Arial Narrow"/>
        </w:rPr>
        <w:t>građevine komunalne infrastrukture koje će se uklanjati u iznosu 10.105,00 eura, a ostvareno se u cijelosti odnosi na uklanjanje zgrade (tzv. „kineske četvrti“) u centru Rovišća gdje će se graditi park za koji je u sklopu tog projekta utrošeno 8.590,00 eura za projektnu dokumentaciju.</w:t>
      </w:r>
    </w:p>
    <w:p w14:paraId="20C51D55" w14:textId="67B1F9B3" w:rsidR="00E82D82" w:rsidRPr="00712BB8" w:rsidRDefault="00E82D82" w:rsidP="00D42DD1">
      <w:pPr>
        <w:spacing w:after="0"/>
        <w:jc w:val="both"/>
        <w:rPr>
          <w:rFonts w:ascii="Arial Narrow" w:hAnsi="Arial Narrow"/>
        </w:rPr>
      </w:pPr>
    </w:p>
    <w:p w14:paraId="1153B315" w14:textId="7B7F9107" w:rsidR="00E82D82" w:rsidRPr="00712BB8" w:rsidRDefault="00E82D82" w:rsidP="00D42DD1">
      <w:pPr>
        <w:spacing w:after="0"/>
        <w:jc w:val="both"/>
        <w:rPr>
          <w:rFonts w:ascii="Arial Narrow" w:hAnsi="Arial Narrow"/>
        </w:rPr>
      </w:pPr>
      <w:r w:rsidRPr="00712BB8">
        <w:rPr>
          <w:rFonts w:ascii="Arial Narrow" w:hAnsi="Arial Narrow"/>
        </w:rPr>
        <w:t>Program: 1006 ORGANIZIRANJE I PROVOĐENJE ZAŠTITE I SPAŠAVANJA</w:t>
      </w:r>
    </w:p>
    <w:p w14:paraId="56E32158" w14:textId="10815537" w:rsidR="00E82D82" w:rsidRPr="00712BB8" w:rsidRDefault="00E82D82" w:rsidP="00D42DD1">
      <w:pPr>
        <w:spacing w:after="0"/>
        <w:jc w:val="both"/>
        <w:rPr>
          <w:rFonts w:ascii="Arial Narrow" w:hAnsi="Arial Narrow"/>
        </w:rPr>
      </w:pPr>
      <w:r w:rsidRPr="00712BB8">
        <w:rPr>
          <w:rFonts w:ascii="Arial Narrow" w:hAnsi="Arial Narrow"/>
        </w:rPr>
        <w:t xml:space="preserve">Plan: </w:t>
      </w:r>
      <w:r w:rsidR="00ED4BB8">
        <w:rPr>
          <w:rFonts w:ascii="Arial Narrow" w:hAnsi="Arial Narrow"/>
        </w:rPr>
        <w:t>94.300,00</w:t>
      </w:r>
      <w:r w:rsidRPr="00712BB8">
        <w:rPr>
          <w:rFonts w:ascii="Arial Narrow" w:hAnsi="Arial Narrow"/>
        </w:rPr>
        <w:t xml:space="preserve"> eura</w:t>
      </w:r>
    </w:p>
    <w:p w14:paraId="1E0238E4" w14:textId="62206F7F" w:rsidR="00E82D82" w:rsidRPr="00712BB8" w:rsidRDefault="00E82D82" w:rsidP="00D42DD1">
      <w:pPr>
        <w:spacing w:after="0"/>
        <w:jc w:val="both"/>
        <w:rPr>
          <w:rFonts w:ascii="Arial Narrow" w:hAnsi="Arial Narrow"/>
        </w:rPr>
      </w:pPr>
      <w:r w:rsidRPr="00712BB8">
        <w:rPr>
          <w:rFonts w:ascii="Arial Narrow" w:hAnsi="Arial Narrow"/>
        </w:rPr>
        <w:t xml:space="preserve">Ostvareno: </w:t>
      </w:r>
      <w:r w:rsidR="00ED4BB8">
        <w:rPr>
          <w:rFonts w:ascii="Arial Narrow" w:hAnsi="Arial Narrow"/>
        </w:rPr>
        <w:t>73.000,84</w:t>
      </w:r>
      <w:r w:rsidRPr="00712BB8">
        <w:rPr>
          <w:rFonts w:ascii="Arial Narrow" w:hAnsi="Arial Narrow"/>
        </w:rPr>
        <w:t xml:space="preserve"> eura</w:t>
      </w:r>
    </w:p>
    <w:p w14:paraId="26C3ED07" w14:textId="5EF641F6" w:rsidR="00E82D82" w:rsidRPr="00712BB8" w:rsidRDefault="00E82D82" w:rsidP="00D42DD1">
      <w:pPr>
        <w:spacing w:after="0"/>
        <w:jc w:val="both"/>
        <w:rPr>
          <w:rFonts w:ascii="Arial Narrow" w:hAnsi="Arial Narrow"/>
        </w:rPr>
      </w:pPr>
      <w:r w:rsidRPr="00712BB8">
        <w:rPr>
          <w:rFonts w:ascii="Arial Narrow" w:hAnsi="Arial Narrow"/>
        </w:rPr>
        <w:t xml:space="preserve">Indeks: </w:t>
      </w:r>
      <w:r w:rsidR="00ED4BB8">
        <w:rPr>
          <w:rFonts w:ascii="Arial Narrow" w:hAnsi="Arial Narrow"/>
        </w:rPr>
        <w:t>77,41</w:t>
      </w:r>
      <w:r w:rsidRPr="00712BB8">
        <w:rPr>
          <w:rFonts w:ascii="Arial Narrow" w:hAnsi="Arial Narrow"/>
        </w:rPr>
        <w:t xml:space="preserve"> %</w:t>
      </w:r>
    </w:p>
    <w:p w14:paraId="6A52335E" w14:textId="77777777" w:rsidR="00E82D82" w:rsidRPr="00712BB8" w:rsidRDefault="00E82D82" w:rsidP="00D42DD1">
      <w:pPr>
        <w:spacing w:after="0"/>
        <w:jc w:val="both"/>
        <w:rPr>
          <w:rFonts w:ascii="Arial Narrow" w:hAnsi="Arial Narrow"/>
        </w:rPr>
      </w:pPr>
    </w:p>
    <w:p w14:paraId="2DAEB6AA" w14:textId="038486DE" w:rsidR="00E82D82" w:rsidRPr="00712BB8" w:rsidRDefault="00D34753" w:rsidP="00D42DD1">
      <w:pPr>
        <w:spacing w:after="0"/>
        <w:jc w:val="both"/>
        <w:rPr>
          <w:rFonts w:ascii="Arial Narrow" w:hAnsi="Arial Narrow"/>
        </w:rPr>
      </w:pPr>
      <w:r w:rsidRPr="00712BB8">
        <w:rPr>
          <w:rFonts w:ascii="Arial Narrow" w:hAnsi="Arial Narrow"/>
        </w:rPr>
        <w:t xml:space="preserve">Ovim programom je obuhvaćeno financiranje redovne djelatnosti Vatrogasne zajednice Općine Rovišće sukladno Zakonu o vatrogastvu u iznosu </w:t>
      </w:r>
      <w:r w:rsidR="00ED4BB8">
        <w:rPr>
          <w:rFonts w:ascii="Arial Narrow" w:hAnsi="Arial Narrow"/>
        </w:rPr>
        <w:t>7</w:t>
      </w:r>
      <w:r w:rsidR="00E05A3F">
        <w:rPr>
          <w:rFonts w:ascii="Arial Narrow" w:hAnsi="Arial Narrow"/>
        </w:rPr>
        <w:t>2</w:t>
      </w:r>
      <w:r w:rsidR="00ED4BB8">
        <w:rPr>
          <w:rFonts w:ascii="Arial Narrow" w:hAnsi="Arial Narrow"/>
        </w:rPr>
        <w:t>.000,84</w:t>
      </w:r>
      <w:r w:rsidRPr="00712BB8">
        <w:rPr>
          <w:rFonts w:ascii="Arial Narrow" w:hAnsi="Arial Narrow"/>
        </w:rPr>
        <w:t xml:space="preserve"> te sufinanciranje Hrvatske gorske službe spašavanja temeljem sklopljenog ugovora u iznosu </w:t>
      </w:r>
      <w:r w:rsidR="00E05A3F">
        <w:rPr>
          <w:rFonts w:ascii="Arial Narrow" w:hAnsi="Arial Narrow"/>
        </w:rPr>
        <w:t>1.000</w:t>
      </w:r>
      <w:r w:rsidRPr="00712BB8">
        <w:rPr>
          <w:rFonts w:ascii="Arial Narrow" w:hAnsi="Arial Narrow"/>
        </w:rPr>
        <w:t>,00 eura.</w:t>
      </w:r>
    </w:p>
    <w:p w14:paraId="25E6A750" w14:textId="10B6EC50" w:rsidR="00D34753" w:rsidRPr="00712BB8" w:rsidRDefault="00D34753" w:rsidP="00D42DD1">
      <w:pPr>
        <w:spacing w:after="0"/>
        <w:jc w:val="both"/>
        <w:rPr>
          <w:rFonts w:ascii="Arial Narrow" w:hAnsi="Arial Narrow"/>
        </w:rPr>
      </w:pPr>
      <w:r w:rsidRPr="00712BB8">
        <w:rPr>
          <w:rFonts w:ascii="Arial Narrow" w:hAnsi="Arial Narrow"/>
        </w:rPr>
        <w:t>Program: 1007 POTICANJE I RAZVOJ GOSPODARSTVA</w:t>
      </w:r>
    </w:p>
    <w:p w14:paraId="5FA9DE0F" w14:textId="52DDF42B" w:rsidR="00D34753" w:rsidRPr="00712BB8" w:rsidRDefault="00D34753" w:rsidP="00D42DD1">
      <w:pPr>
        <w:spacing w:after="0"/>
        <w:jc w:val="both"/>
        <w:rPr>
          <w:rFonts w:ascii="Arial Narrow" w:hAnsi="Arial Narrow"/>
        </w:rPr>
      </w:pPr>
      <w:r w:rsidRPr="00712BB8">
        <w:rPr>
          <w:rFonts w:ascii="Arial Narrow" w:hAnsi="Arial Narrow"/>
        </w:rPr>
        <w:t xml:space="preserve">Plan: </w:t>
      </w:r>
      <w:r w:rsidR="00E05A3F">
        <w:rPr>
          <w:rFonts w:ascii="Arial Narrow" w:hAnsi="Arial Narrow"/>
        </w:rPr>
        <w:t>218.000,00</w:t>
      </w:r>
      <w:r w:rsidRPr="00712BB8">
        <w:rPr>
          <w:rFonts w:ascii="Arial Narrow" w:hAnsi="Arial Narrow"/>
        </w:rPr>
        <w:t xml:space="preserve"> eura</w:t>
      </w:r>
    </w:p>
    <w:p w14:paraId="72686FF0" w14:textId="0B5820DE" w:rsidR="00D34753" w:rsidRPr="00712BB8" w:rsidRDefault="00D34753" w:rsidP="00D42DD1">
      <w:pPr>
        <w:spacing w:after="0"/>
        <w:jc w:val="both"/>
        <w:rPr>
          <w:rFonts w:ascii="Arial Narrow" w:hAnsi="Arial Narrow"/>
        </w:rPr>
      </w:pPr>
      <w:r w:rsidRPr="00712BB8">
        <w:rPr>
          <w:rFonts w:ascii="Arial Narrow" w:hAnsi="Arial Narrow"/>
        </w:rPr>
        <w:t xml:space="preserve">Ostvareno: </w:t>
      </w:r>
      <w:r w:rsidR="00E05A3F">
        <w:rPr>
          <w:rFonts w:ascii="Arial Narrow" w:hAnsi="Arial Narrow"/>
        </w:rPr>
        <w:t>108.730,96</w:t>
      </w:r>
      <w:r w:rsidRPr="00712BB8">
        <w:rPr>
          <w:rFonts w:ascii="Arial Narrow" w:hAnsi="Arial Narrow"/>
        </w:rPr>
        <w:t xml:space="preserve"> eura</w:t>
      </w:r>
    </w:p>
    <w:p w14:paraId="6608141A" w14:textId="2AA2FD25" w:rsidR="00D34753" w:rsidRPr="00712BB8" w:rsidRDefault="00D34753" w:rsidP="00D42DD1">
      <w:pPr>
        <w:spacing w:after="0"/>
        <w:jc w:val="both"/>
        <w:rPr>
          <w:rFonts w:ascii="Arial Narrow" w:hAnsi="Arial Narrow"/>
        </w:rPr>
      </w:pPr>
      <w:r w:rsidRPr="00712BB8">
        <w:rPr>
          <w:rFonts w:ascii="Arial Narrow" w:hAnsi="Arial Narrow"/>
        </w:rPr>
        <w:lastRenderedPageBreak/>
        <w:t xml:space="preserve">Indeks: </w:t>
      </w:r>
      <w:r w:rsidR="00E05A3F">
        <w:rPr>
          <w:rFonts w:ascii="Arial Narrow" w:hAnsi="Arial Narrow"/>
        </w:rPr>
        <w:t>49,88</w:t>
      </w:r>
      <w:r w:rsidRPr="00712BB8">
        <w:rPr>
          <w:rFonts w:ascii="Arial Narrow" w:hAnsi="Arial Narrow"/>
        </w:rPr>
        <w:t>%</w:t>
      </w:r>
    </w:p>
    <w:p w14:paraId="5F9101F1" w14:textId="77777777" w:rsidR="00D34753" w:rsidRPr="00712BB8" w:rsidRDefault="00D34753" w:rsidP="00D42DD1">
      <w:pPr>
        <w:spacing w:after="0"/>
        <w:jc w:val="both"/>
        <w:rPr>
          <w:rFonts w:ascii="Arial Narrow" w:hAnsi="Arial Narrow"/>
        </w:rPr>
      </w:pPr>
    </w:p>
    <w:p w14:paraId="2DAAB4CE" w14:textId="77777777" w:rsidR="00D34753" w:rsidRPr="00712BB8" w:rsidRDefault="00D34753" w:rsidP="00D42DD1">
      <w:pPr>
        <w:spacing w:after="0"/>
        <w:jc w:val="both"/>
        <w:rPr>
          <w:rFonts w:ascii="Arial Narrow" w:hAnsi="Arial Narrow"/>
        </w:rPr>
      </w:pPr>
      <w:r w:rsidRPr="00712BB8">
        <w:rPr>
          <w:rFonts w:ascii="Arial Narrow" w:hAnsi="Arial Narrow"/>
        </w:rPr>
        <w:t>Ovaj program obuhvaća:</w:t>
      </w:r>
    </w:p>
    <w:p w14:paraId="3AD7C4BA" w14:textId="5DE1583A" w:rsidR="00D34753" w:rsidRPr="00712BB8" w:rsidRDefault="00D34753" w:rsidP="00D42DD1">
      <w:pPr>
        <w:pStyle w:val="Odlomakpopisa"/>
        <w:numPr>
          <w:ilvl w:val="0"/>
          <w:numId w:val="16"/>
        </w:numPr>
        <w:spacing w:after="0"/>
        <w:jc w:val="both"/>
        <w:rPr>
          <w:rFonts w:ascii="Arial Narrow" w:hAnsi="Arial Narrow"/>
        </w:rPr>
      </w:pPr>
      <w:r w:rsidRPr="00712BB8">
        <w:rPr>
          <w:rFonts w:ascii="Arial Narrow" w:hAnsi="Arial Narrow"/>
        </w:rPr>
        <w:t xml:space="preserve">poticanje poljoprivrede temeljem javnog poziva za što je utrošeno </w:t>
      </w:r>
      <w:r w:rsidR="00E05A3F">
        <w:rPr>
          <w:rFonts w:ascii="Arial Narrow" w:hAnsi="Arial Narrow"/>
        </w:rPr>
        <w:t>48.508,46</w:t>
      </w:r>
      <w:r w:rsidRPr="00712BB8">
        <w:rPr>
          <w:rFonts w:ascii="Arial Narrow" w:hAnsi="Arial Narrow"/>
        </w:rPr>
        <w:t xml:space="preserve"> eura, </w:t>
      </w:r>
    </w:p>
    <w:p w14:paraId="166E2EC5" w14:textId="547A24AB" w:rsidR="00D34753" w:rsidRDefault="00D34753" w:rsidP="00D42DD1">
      <w:pPr>
        <w:pStyle w:val="Odlomakpopisa"/>
        <w:numPr>
          <w:ilvl w:val="0"/>
          <w:numId w:val="16"/>
        </w:numPr>
        <w:spacing w:after="0"/>
        <w:jc w:val="both"/>
        <w:rPr>
          <w:rFonts w:ascii="Arial Narrow" w:hAnsi="Arial Narrow"/>
        </w:rPr>
      </w:pPr>
      <w:r w:rsidRPr="00712BB8">
        <w:rPr>
          <w:rFonts w:ascii="Arial Narrow" w:hAnsi="Arial Narrow"/>
        </w:rPr>
        <w:t xml:space="preserve">poticanje razvoja turizma  temeljem javnog poziva za što je utrošeno </w:t>
      </w:r>
      <w:r w:rsidR="00E05A3F">
        <w:rPr>
          <w:rFonts w:ascii="Arial Narrow" w:hAnsi="Arial Narrow"/>
        </w:rPr>
        <w:t>2.785,00</w:t>
      </w:r>
      <w:r w:rsidRPr="00712BB8">
        <w:rPr>
          <w:rFonts w:ascii="Arial Narrow" w:hAnsi="Arial Narrow"/>
        </w:rPr>
        <w:t xml:space="preserve"> eura i</w:t>
      </w:r>
    </w:p>
    <w:p w14:paraId="0C0EC2D3" w14:textId="44D3492D" w:rsidR="00E05A3F" w:rsidRPr="00712BB8" w:rsidRDefault="00E05A3F" w:rsidP="00D42DD1">
      <w:pPr>
        <w:pStyle w:val="Odlomakpopisa"/>
        <w:numPr>
          <w:ilvl w:val="0"/>
          <w:numId w:val="16"/>
        </w:numPr>
        <w:spacing w:after="0"/>
        <w:jc w:val="both"/>
        <w:rPr>
          <w:rFonts w:ascii="Arial Narrow" w:hAnsi="Arial Narrow"/>
        </w:rPr>
      </w:pPr>
      <w:r>
        <w:rPr>
          <w:rFonts w:ascii="Arial Narrow" w:hAnsi="Arial Narrow"/>
        </w:rPr>
        <w:t>izrada projektne dokumentacije te izrada dokumentacije za prijavu na javni poziv za projekt rekonstrukcije i opremanja bivše zgrade DVD-a Rovišće u višenamjenski centar kroz ITU mehanizam u iznosu 57.437,50 eura</w:t>
      </w:r>
    </w:p>
    <w:p w14:paraId="7950ECA5" w14:textId="77777777" w:rsidR="00D34753" w:rsidRPr="00712BB8" w:rsidRDefault="00D34753" w:rsidP="00D42DD1">
      <w:pPr>
        <w:spacing w:after="0"/>
        <w:jc w:val="both"/>
        <w:rPr>
          <w:rFonts w:ascii="Arial Narrow" w:hAnsi="Arial Narrow"/>
        </w:rPr>
      </w:pPr>
    </w:p>
    <w:p w14:paraId="2059487C" w14:textId="715AB890" w:rsidR="00D34753" w:rsidRPr="00712BB8" w:rsidRDefault="00D34753" w:rsidP="00D42DD1">
      <w:pPr>
        <w:spacing w:after="0"/>
        <w:jc w:val="both"/>
        <w:rPr>
          <w:rFonts w:ascii="Arial Narrow" w:hAnsi="Arial Narrow"/>
        </w:rPr>
      </w:pPr>
      <w:r w:rsidRPr="00712BB8">
        <w:rPr>
          <w:rFonts w:ascii="Arial Narrow" w:hAnsi="Arial Narrow"/>
        </w:rPr>
        <w:t>Program: 1008 SOCIJALNA SKRB</w:t>
      </w:r>
    </w:p>
    <w:p w14:paraId="5B926C13" w14:textId="7499585E" w:rsidR="00D34753" w:rsidRPr="00712BB8" w:rsidRDefault="00D34753" w:rsidP="00D42DD1">
      <w:pPr>
        <w:spacing w:after="0"/>
        <w:jc w:val="both"/>
        <w:rPr>
          <w:rFonts w:ascii="Arial Narrow" w:hAnsi="Arial Narrow"/>
        </w:rPr>
      </w:pPr>
      <w:r w:rsidRPr="00712BB8">
        <w:rPr>
          <w:rFonts w:ascii="Arial Narrow" w:hAnsi="Arial Narrow"/>
        </w:rPr>
        <w:t xml:space="preserve">Plan: </w:t>
      </w:r>
      <w:r w:rsidR="00882416">
        <w:rPr>
          <w:rFonts w:ascii="Arial Narrow" w:hAnsi="Arial Narrow"/>
        </w:rPr>
        <w:t>300.900,00</w:t>
      </w:r>
      <w:r w:rsidRPr="00712BB8">
        <w:rPr>
          <w:rFonts w:ascii="Arial Narrow" w:hAnsi="Arial Narrow"/>
        </w:rPr>
        <w:t xml:space="preserve"> eura</w:t>
      </w:r>
    </w:p>
    <w:p w14:paraId="67595592" w14:textId="5907A136" w:rsidR="00D34753" w:rsidRPr="00712BB8" w:rsidRDefault="00D34753" w:rsidP="00D42DD1">
      <w:pPr>
        <w:spacing w:after="0"/>
        <w:jc w:val="both"/>
        <w:rPr>
          <w:rFonts w:ascii="Arial Narrow" w:hAnsi="Arial Narrow"/>
        </w:rPr>
      </w:pPr>
      <w:r w:rsidRPr="00712BB8">
        <w:rPr>
          <w:rFonts w:ascii="Arial Narrow" w:hAnsi="Arial Narrow"/>
        </w:rPr>
        <w:t xml:space="preserve">Ostvareno: </w:t>
      </w:r>
      <w:r w:rsidR="00882416">
        <w:rPr>
          <w:rFonts w:ascii="Arial Narrow" w:hAnsi="Arial Narrow"/>
        </w:rPr>
        <w:t>260.385,69</w:t>
      </w:r>
      <w:r w:rsidRPr="00712BB8">
        <w:rPr>
          <w:rFonts w:ascii="Arial Narrow" w:hAnsi="Arial Narrow"/>
        </w:rPr>
        <w:t xml:space="preserve"> eura</w:t>
      </w:r>
    </w:p>
    <w:p w14:paraId="610AFBCA" w14:textId="4FF8DE3C" w:rsidR="00D34753" w:rsidRPr="00712BB8" w:rsidRDefault="00D34753" w:rsidP="00D42DD1">
      <w:pPr>
        <w:spacing w:after="0"/>
        <w:jc w:val="both"/>
        <w:rPr>
          <w:rFonts w:ascii="Arial Narrow" w:hAnsi="Arial Narrow"/>
        </w:rPr>
      </w:pPr>
      <w:r w:rsidRPr="00712BB8">
        <w:rPr>
          <w:rFonts w:ascii="Arial Narrow" w:hAnsi="Arial Narrow"/>
        </w:rPr>
        <w:t xml:space="preserve">Indeks: </w:t>
      </w:r>
      <w:r w:rsidR="00882416">
        <w:rPr>
          <w:rFonts w:ascii="Arial Narrow" w:hAnsi="Arial Narrow"/>
        </w:rPr>
        <w:t>86,54</w:t>
      </w:r>
      <w:r w:rsidRPr="00712BB8">
        <w:rPr>
          <w:rFonts w:ascii="Arial Narrow" w:hAnsi="Arial Narrow"/>
        </w:rPr>
        <w:t>%</w:t>
      </w:r>
    </w:p>
    <w:p w14:paraId="7E1C5829" w14:textId="77777777" w:rsidR="00D34753" w:rsidRPr="00712BB8" w:rsidRDefault="00D34753" w:rsidP="00D42DD1">
      <w:pPr>
        <w:spacing w:after="0"/>
        <w:jc w:val="both"/>
        <w:rPr>
          <w:rFonts w:ascii="Arial Narrow" w:hAnsi="Arial Narrow"/>
        </w:rPr>
      </w:pPr>
    </w:p>
    <w:p w14:paraId="6371062B" w14:textId="067B4E2C" w:rsidR="00D34753" w:rsidRPr="00712BB8" w:rsidRDefault="00D34753" w:rsidP="00D42DD1">
      <w:pPr>
        <w:spacing w:after="0"/>
        <w:jc w:val="both"/>
        <w:rPr>
          <w:rFonts w:ascii="Arial Narrow" w:hAnsi="Arial Narrow"/>
        </w:rPr>
      </w:pPr>
      <w:r w:rsidRPr="00712BB8">
        <w:rPr>
          <w:rFonts w:ascii="Arial Narrow" w:hAnsi="Arial Narrow"/>
        </w:rPr>
        <w:t>U sklopu ovog programa financirano je:</w:t>
      </w:r>
    </w:p>
    <w:p w14:paraId="1D674E88" w14:textId="7D04786F" w:rsidR="00D34753" w:rsidRPr="00712BB8" w:rsidRDefault="00D34753" w:rsidP="00D42DD1">
      <w:pPr>
        <w:pStyle w:val="Odlomakpopisa"/>
        <w:numPr>
          <w:ilvl w:val="0"/>
          <w:numId w:val="16"/>
        </w:numPr>
        <w:spacing w:after="0"/>
        <w:jc w:val="both"/>
        <w:rPr>
          <w:rFonts w:ascii="Arial Narrow" w:hAnsi="Arial Narrow"/>
        </w:rPr>
      </w:pPr>
      <w:r w:rsidRPr="00712BB8">
        <w:rPr>
          <w:rFonts w:ascii="Arial Narrow" w:hAnsi="Arial Narrow"/>
        </w:rPr>
        <w:t xml:space="preserve">božićnice i </w:t>
      </w:r>
      <w:proofErr w:type="spellStart"/>
      <w:r w:rsidRPr="00712BB8">
        <w:rPr>
          <w:rFonts w:ascii="Arial Narrow" w:hAnsi="Arial Narrow"/>
        </w:rPr>
        <w:t>uskrsnice</w:t>
      </w:r>
      <w:proofErr w:type="spellEnd"/>
      <w:r w:rsidRPr="00712BB8">
        <w:rPr>
          <w:rFonts w:ascii="Arial Narrow" w:hAnsi="Arial Narrow"/>
        </w:rPr>
        <w:t xml:space="preserve"> umirovljenicima s mirovinama do 300,00 eura te jednokratne pomoći temeljem zaključaka Općinskog socijalnog vijeća u iznosu </w:t>
      </w:r>
      <w:r w:rsidR="00882416">
        <w:rPr>
          <w:rFonts w:ascii="Arial Narrow" w:hAnsi="Arial Narrow"/>
        </w:rPr>
        <w:t>29.186,32</w:t>
      </w:r>
      <w:r w:rsidRPr="00712BB8">
        <w:rPr>
          <w:rFonts w:ascii="Arial Narrow" w:hAnsi="Arial Narrow"/>
        </w:rPr>
        <w:t xml:space="preserve"> eura,</w:t>
      </w:r>
    </w:p>
    <w:p w14:paraId="107ABF26" w14:textId="4CA4B4BF" w:rsidR="00D34753" w:rsidRPr="00712BB8" w:rsidRDefault="00D34753" w:rsidP="00D42DD1">
      <w:pPr>
        <w:pStyle w:val="Odlomakpopisa"/>
        <w:numPr>
          <w:ilvl w:val="0"/>
          <w:numId w:val="16"/>
        </w:numPr>
        <w:spacing w:after="0"/>
        <w:jc w:val="both"/>
        <w:rPr>
          <w:rFonts w:ascii="Arial Narrow" w:hAnsi="Arial Narrow"/>
        </w:rPr>
      </w:pPr>
      <w:r w:rsidRPr="00712BB8">
        <w:rPr>
          <w:rFonts w:ascii="Arial Narrow" w:hAnsi="Arial Narrow"/>
        </w:rPr>
        <w:t xml:space="preserve">jednokratne pomoći za novorođenčad u iznosu </w:t>
      </w:r>
      <w:r w:rsidR="00882416">
        <w:rPr>
          <w:rFonts w:ascii="Arial Narrow" w:hAnsi="Arial Narrow"/>
        </w:rPr>
        <w:t>22.800,</w:t>
      </w:r>
      <w:r w:rsidRPr="00712BB8">
        <w:rPr>
          <w:rFonts w:ascii="Arial Narrow" w:hAnsi="Arial Narrow"/>
        </w:rPr>
        <w:t xml:space="preserve">00 eura (zaprimljeno i odobreno </w:t>
      </w:r>
      <w:r w:rsidR="00882416">
        <w:rPr>
          <w:rFonts w:ascii="Arial Narrow" w:hAnsi="Arial Narrow"/>
        </w:rPr>
        <w:t>62 zahtjeva za</w:t>
      </w:r>
      <w:r w:rsidRPr="00712BB8">
        <w:rPr>
          <w:rFonts w:ascii="Arial Narrow" w:hAnsi="Arial Narrow"/>
        </w:rPr>
        <w:t xml:space="preserve"> jednokratn</w:t>
      </w:r>
      <w:r w:rsidR="00882416">
        <w:rPr>
          <w:rFonts w:ascii="Arial Narrow" w:hAnsi="Arial Narrow"/>
        </w:rPr>
        <w:t>u</w:t>
      </w:r>
      <w:r w:rsidRPr="00712BB8">
        <w:rPr>
          <w:rFonts w:ascii="Arial Narrow" w:hAnsi="Arial Narrow"/>
        </w:rPr>
        <w:t xml:space="preserve"> pomoći </w:t>
      </w:r>
      <w:r w:rsidR="00882416">
        <w:rPr>
          <w:rFonts w:ascii="Arial Narrow" w:hAnsi="Arial Narrow"/>
        </w:rPr>
        <w:t>koja se u veljači povećala sa</w:t>
      </w:r>
      <w:r w:rsidRPr="00712BB8">
        <w:rPr>
          <w:rFonts w:ascii="Arial Narrow" w:hAnsi="Arial Narrow"/>
        </w:rPr>
        <w:t xml:space="preserve"> 200,00 </w:t>
      </w:r>
      <w:r w:rsidR="00882416">
        <w:rPr>
          <w:rFonts w:ascii="Arial Narrow" w:hAnsi="Arial Narrow"/>
        </w:rPr>
        <w:t xml:space="preserve">na 400,00 </w:t>
      </w:r>
      <w:r w:rsidRPr="00712BB8">
        <w:rPr>
          <w:rFonts w:ascii="Arial Narrow" w:hAnsi="Arial Narrow"/>
        </w:rPr>
        <w:t>eura)</w:t>
      </w:r>
      <w:r w:rsidR="00140C28" w:rsidRPr="00712BB8">
        <w:rPr>
          <w:rFonts w:ascii="Arial Narrow" w:hAnsi="Arial Narrow"/>
        </w:rPr>
        <w:t>,</w:t>
      </w:r>
    </w:p>
    <w:p w14:paraId="48C357FC" w14:textId="351E2509" w:rsidR="00D34753" w:rsidRPr="00712BB8" w:rsidRDefault="00D34753" w:rsidP="00D42DD1">
      <w:pPr>
        <w:pStyle w:val="Odlomakpopisa"/>
        <w:numPr>
          <w:ilvl w:val="0"/>
          <w:numId w:val="16"/>
        </w:numPr>
        <w:spacing w:after="0"/>
        <w:jc w:val="both"/>
        <w:rPr>
          <w:rFonts w:ascii="Arial Narrow" w:hAnsi="Arial Narrow"/>
        </w:rPr>
      </w:pPr>
      <w:r w:rsidRPr="00712BB8">
        <w:rPr>
          <w:rFonts w:ascii="Arial Narrow" w:hAnsi="Arial Narrow"/>
        </w:rPr>
        <w:t>sredstva korisnicima zajamčene minimalne naknade za nabavku ogrijeva u iznosu 4.</w:t>
      </w:r>
      <w:r w:rsidR="00882416">
        <w:rPr>
          <w:rFonts w:ascii="Arial Narrow" w:hAnsi="Arial Narrow"/>
        </w:rPr>
        <w:t>32</w:t>
      </w:r>
      <w:r w:rsidRPr="00712BB8">
        <w:rPr>
          <w:rFonts w:ascii="Arial Narrow" w:hAnsi="Arial Narrow"/>
        </w:rPr>
        <w:t>0,00 eura</w:t>
      </w:r>
      <w:r w:rsidR="00140C28" w:rsidRPr="00712BB8">
        <w:rPr>
          <w:rFonts w:ascii="Arial Narrow" w:hAnsi="Arial Narrow"/>
        </w:rPr>
        <w:t>,</w:t>
      </w:r>
    </w:p>
    <w:p w14:paraId="55F5FB11" w14:textId="44BB52CE" w:rsidR="00D34753" w:rsidRPr="00712BB8" w:rsidRDefault="00D34753" w:rsidP="00D42DD1">
      <w:pPr>
        <w:pStyle w:val="Odlomakpopisa"/>
        <w:numPr>
          <w:ilvl w:val="0"/>
          <w:numId w:val="16"/>
        </w:numPr>
        <w:spacing w:after="0"/>
        <w:jc w:val="both"/>
        <w:rPr>
          <w:rFonts w:ascii="Arial Narrow" w:hAnsi="Arial Narrow"/>
        </w:rPr>
      </w:pPr>
      <w:r w:rsidRPr="00712BB8">
        <w:rPr>
          <w:rFonts w:ascii="Arial Narrow" w:hAnsi="Arial Narrow"/>
        </w:rPr>
        <w:t xml:space="preserve">naknade za ostale troškove stanovanja temeljem dostavljenog popisa Centra za socijalnu skrb u iznosu </w:t>
      </w:r>
      <w:r w:rsidR="00882416">
        <w:rPr>
          <w:rFonts w:ascii="Arial Narrow" w:hAnsi="Arial Narrow"/>
        </w:rPr>
        <w:t>25.334,96</w:t>
      </w:r>
      <w:r w:rsidRPr="00712BB8">
        <w:rPr>
          <w:rFonts w:ascii="Arial Narrow" w:hAnsi="Arial Narrow"/>
        </w:rPr>
        <w:t xml:space="preserve"> eura,</w:t>
      </w:r>
    </w:p>
    <w:p w14:paraId="11207B1F" w14:textId="0356589C" w:rsidR="00D34753" w:rsidRPr="00712BB8" w:rsidRDefault="00D34753" w:rsidP="00D42DD1">
      <w:pPr>
        <w:pStyle w:val="Odlomakpopisa"/>
        <w:numPr>
          <w:ilvl w:val="0"/>
          <w:numId w:val="16"/>
        </w:numPr>
        <w:spacing w:after="0"/>
        <w:jc w:val="both"/>
        <w:rPr>
          <w:rFonts w:ascii="Arial Narrow" w:hAnsi="Arial Narrow"/>
        </w:rPr>
      </w:pPr>
      <w:r w:rsidRPr="00712BB8">
        <w:rPr>
          <w:rFonts w:ascii="Arial Narrow" w:hAnsi="Arial Narrow"/>
        </w:rPr>
        <w:t>sufinanciranje rane intervencije za djecu s razvojnim poteškoćama u iznosu 5.</w:t>
      </w:r>
      <w:r w:rsidR="00882416">
        <w:rPr>
          <w:rFonts w:ascii="Arial Narrow" w:hAnsi="Arial Narrow"/>
        </w:rPr>
        <w:t>655</w:t>
      </w:r>
      <w:r w:rsidRPr="00712BB8">
        <w:rPr>
          <w:rFonts w:ascii="Arial Narrow" w:hAnsi="Arial Narrow"/>
        </w:rPr>
        <w:t>,</w:t>
      </w:r>
      <w:r w:rsidR="00882416">
        <w:rPr>
          <w:rFonts w:ascii="Arial Narrow" w:hAnsi="Arial Narrow"/>
        </w:rPr>
        <w:t>0</w:t>
      </w:r>
      <w:r w:rsidRPr="00712BB8">
        <w:rPr>
          <w:rFonts w:ascii="Arial Narrow" w:hAnsi="Arial Narrow"/>
        </w:rPr>
        <w:t>0 eura</w:t>
      </w:r>
      <w:r w:rsidR="00140C28" w:rsidRPr="00712BB8">
        <w:rPr>
          <w:rFonts w:ascii="Arial Narrow" w:hAnsi="Arial Narrow"/>
        </w:rPr>
        <w:t>,</w:t>
      </w:r>
    </w:p>
    <w:p w14:paraId="46153833" w14:textId="0AAC6B31" w:rsidR="00140C28" w:rsidRPr="00712BB8" w:rsidRDefault="00140C28" w:rsidP="00D42DD1">
      <w:pPr>
        <w:pStyle w:val="Odlomakpopisa"/>
        <w:numPr>
          <w:ilvl w:val="0"/>
          <w:numId w:val="16"/>
        </w:numPr>
        <w:spacing w:after="0"/>
        <w:jc w:val="both"/>
        <w:rPr>
          <w:rFonts w:ascii="Arial Narrow" w:hAnsi="Arial Narrow"/>
        </w:rPr>
      </w:pPr>
      <w:r w:rsidRPr="00712BB8">
        <w:rPr>
          <w:rFonts w:ascii="Arial Narrow" w:hAnsi="Arial Narrow"/>
        </w:rPr>
        <w:t xml:space="preserve">sukladno Zakonu o Hrvatskom crvenom križu za rad Crvenog križa isplaćeno je </w:t>
      </w:r>
      <w:r w:rsidR="00882416">
        <w:rPr>
          <w:rFonts w:ascii="Arial Narrow" w:hAnsi="Arial Narrow"/>
        </w:rPr>
        <w:t>8.779,52</w:t>
      </w:r>
      <w:r w:rsidRPr="00712BB8">
        <w:rPr>
          <w:rFonts w:ascii="Arial Narrow" w:hAnsi="Arial Narrow"/>
        </w:rPr>
        <w:t xml:space="preserve"> eura,</w:t>
      </w:r>
    </w:p>
    <w:p w14:paraId="2EA26266" w14:textId="3707E15D" w:rsidR="00140C28" w:rsidRPr="00712BB8" w:rsidRDefault="00140C28" w:rsidP="00D42DD1">
      <w:pPr>
        <w:pStyle w:val="Odlomakpopisa"/>
        <w:numPr>
          <w:ilvl w:val="0"/>
          <w:numId w:val="16"/>
        </w:numPr>
        <w:spacing w:after="0"/>
        <w:jc w:val="both"/>
        <w:rPr>
          <w:rFonts w:ascii="Arial Narrow" w:hAnsi="Arial Narrow"/>
        </w:rPr>
      </w:pPr>
      <w:r w:rsidRPr="00712BB8">
        <w:rPr>
          <w:rFonts w:ascii="Arial Narrow" w:hAnsi="Arial Narrow"/>
        </w:rPr>
        <w:t xml:space="preserve">za provedbu programa „ZAŽELI“ koji obuhvaća troškove plaća, doprinosa i ostalih materijalni prava ženama zaposlenima u sklopu programa te nabavu potrepština za korisnike utrošeno je </w:t>
      </w:r>
      <w:r w:rsidR="00882416">
        <w:rPr>
          <w:rFonts w:ascii="Arial Narrow" w:hAnsi="Arial Narrow"/>
        </w:rPr>
        <w:t>145.643,23</w:t>
      </w:r>
      <w:r w:rsidRPr="00712BB8">
        <w:rPr>
          <w:rFonts w:ascii="Arial Narrow" w:hAnsi="Arial Narrow"/>
        </w:rPr>
        <w:t xml:space="preserve"> eura i</w:t>
      </w:r>
    </w:p>
    <w:p w14:paraId="47D6B350" w14:textId="45A24596" w:rsidR="00140C28" w:rsidRPr="00712BB8" w:rsidRDefault="00140C28" w:rsidP="00D42DD1">
      <w:pPr>
        <w:pStyle w:val="Odlomakpopisa"/>
        <w:numPr>
          <w:ilvl w:val="0"/>
          <w:numId w:val="16"/>
        </w:numPr>
        <w:spacing w:after="0"/>
        <w:jc w:val="both"/>
        <w:rPr>
          <w:rFonts w:ascii="Arial Narrow" w:hAnsi="Arial Narrow"/>
        </w:rPr>
      </w:pPr>
      <w:r w:rsidRPr="00712BB8">
        <w:rPr>
          <w:rFonts w:ascii="Arial Narrow" w:hAnsi="Arial Narrow"/>
        </w:rPr>
        <w:t>unapređenje stanovanja i zajednice obuhvaća pomoći mladima kod stambenog zbrinjavanja temeljem javnog poziva koji je proveden 202</w:t>
      </w:r>
      <w:r w:rsidR="00690F4E">
        <w:rPr>
          <w:rFonts w:ascii="Arial Narrow" w:hAnsi="Arial Narrow"/>
        </w:rPr>
        <w:t>5</w:t>
      </w:r>
      <w:r w:rsidRPr="00712BB8">
        <w:rPr>
          <w:rFonts w:ascii="Arial Narrow" w:hAnsi="Arial Narrow"/>
        </w:rPr>
        <w:t>. godine, ali i temeljem sklopljenih ugovora iz 202</w:t>
      </w:r>
      <w:r w:rsidR="00882416">
        <w:rPr>
          <w:rFonts w:ascii="Arial Narrow" w:hAnsi="Arial Narrow"/>
        </w:rPr>
        <w:t>3</w:t>
      </w:r>
      <w:r w:rsidRPr="00712BB8">
        <w:rPr>
          <w:rFonts w:ascii="Arial Narrow" w:hAnsi="Arial Narrow"/>
        </w:rPr>
        <w:t>. i 202</w:t>
      </w:r>
      <w:r w:rsidR="00882416">
        <w:rPr>
          <w:rFonts w:ascii="Arial Narrow" w:hAnsi="Arial Narrow"/>
        </w:rPr>
        <w:t>4</w:t>
      </w:r>
      <w:r w:rsidRPr="00712BB8">
        <w:rPr>
          <w:rFonts w:ascii="Arial Narrow" w:hAnsi="Arial Narrow"/>
        </w:rPr>
        <w:t xml:space="preserve">. godine u iznosu </w:t>
      </w:r>
      <w:r w:rsidR="00690F4E">
        <w:rPr>
          <w:rFonts w:ascii="Arial Narrow" w:hAnsi="Arial Narrow"/>
        </w:rPr>
        <w:t>2</w:t>
      </w:r>
      <w:r w:rsidR="00882416">
        <w:rPr>
          <w:rFonts w:ascii="Arial Narrow" w:hAnsi="Arial Narrow"/>
        </w:rPr>
        <w:t>1.666,66</w:t>
      </w:r>
      <w:r w:rsidRPr="00712BB8">
        <w:rPr>
          <w:rFonts w:ascii="Arial Narrow" w:hAnsi="Arial Narrow"/>
        </w:rPr>
        <w:t xml:space="preserve"> eura.</w:t>
      </w:r>
    </w:p>
    <w:p w14:paraId="5A43EB60" w14:textId="77777777" w:rsidR="00F30F99" w:rsidRPr="00712BB8" w:rsidRDefault="00F30F99" w:rsidP="00D42DD1">
      <w:pPr>
        <w:spacing w:after="0"/>
        <w:ind w:left="45"/>
        <w:jc w:val="both"/>
        <w:rPr>
          <w:rFonts w:ascii="Arial Narrow" w:hAnsi="Arial Narrow"/>
        </w:rPr>
      </w:pPr>
    </w:p>
    <w:p w14:paraId="43C3CC58" w14:textId="314E595D" w:rsidR="00140C28" w:rsidRPr="00712BB8" w:rsidRDefault="00140C28" w:rsidP="00D42DD1">
      <w:pPr>
        <w:spacing w:after="0"/>
        <w:ind w:left="45"/>
        <w:jc w:val="both"/>
        <w:rPr>
          <w:rFonts w:ascii="Arial Narrow" w:hAnsi="Arial Narrow"/>
        </w:rPr>
      </w:pPr>
      <w:r w:rsidRPr="00712BB8">
        <w:rPr>
          <w:rFonts w:ascii="Arial Narrow" w:hAnsi="Arial Narrow"/>
        </w:rPr>
        <w:t>Program: 1009 OBRAZOVANJE</w:t>
      </w:r>
    </w:p>
    <w:p w14:paraId="616203A4" w14:textId="38FD1072" w:rsidR="00140C28" w:rsidRPr="00712BB8" w:rsidRDefault="00140C28" w:rsidP="00D42DD1">
      <w:pPr>
        <w:spacing w:after="0"/>
        <w:ind w:left="45"/>
        <w:jc w:val="both"/>
        <w:rPr>
          <w:rFonts w:ascii="Arial Narrow" w:hAnsi="Arial Narrow"/>
        </w:rPr>
      </w:pPr>
      <w:r w:rsidRPr="00712BB8">
        <w:rPr>
          <w:rFonts w:ascii="Arial Narrow" w:hAnsi="Arial Narrow"/>
        </w:rPr>
        <w:t xml:space="preserve">Plan: </w:t>
      </w:r>
      <w:r w:rsidR="00690F4E">
        <w:rPr>
          <w:rFonts w:ascii="Arial Narrow" w:hAnsi="Arial Narrow"/>
        </w:rPr>
        <w:t>1.145.550,00</w:t>
      </w:r>
      <w:r w:rsidRPr="00712BB8">
        <w:rPr>
          <w:rFonts w:ascii="Arial Narrow" w:hAnsi="Arial Narrow"/>
        </w:rPr>
        <w:t xml:space="preserve"> eura</w:t>
      </w:r>
    </w:p>
    <w:p w14:paraId="4DF93C3C" w14:textId="4B4A6D4A" w:rsidR="00140C28" w:rsidRPr="00712BB8" w:rsidRDefault="00140C28" w:rsidP="00D42DD1">
      <w:pPr>
        <w:spacing w:after="0"/>
        <w:ind w:left="45"/>
        <w:jc w:val="both"/>
        <w:rPr>
          <w:rFonts w:ascii="Arial Narrow" w:hAnsi="Arial Narrow"/>
        </w:rPr>
      </w:pPr>
      <w:r w:rsidRPr="00712BB8">
        <w:rPr>
          <w:rFonts w:ascii="Arial Narrow" w:hAnsi="Arial Narrow"/>
        </w:rPr>
        <w:t xml:space="preserve">Ostvareno: </w:t>
      </w:r>
      <w:r w:rsidR="00690F4E">
        <w:rPr>
          <w:rFonts w:ascii="Arial Narrow" w:hAnsi="Arial Narrow"/>
        </w:rPr>
        <w:t>624.524,78</w:t>
      </w:r>
      <w:r w:rsidRPr="00712BB8">
        <w:rPr>
          <w:rFonts w:ascii="Arial Narrow" w:hAnsi="Arial Narrow"/>
        </w:rPr>
        <w:t xml:space="preserve"> eura</w:t>
      </w:r>
    </w:p>
    <w:p w14:paraId="4E58412F" w14:textId="1CBEA906" w:rsidR="00140C28" w:rsidRPr="00712BB8" w:rsidRDefault="00140C28" w:rsidP="00D42DD1">
      <w:pPr>
        <w:spacing w:after="0"/>
        <w:ind w:left="45"/>
        <w:jc w:val="both"/>
        <w:rPr>
          <w:rFonts w:ascii="Arial Narrow" w:hAnsi="Arial Narrow"/>
        </w:rPr>
      </w:pPr>
      <w:r w:rsidRPr="00712BB8">
        <w:rPr>
          <w:rFonts w:ascii="Arial Narrow" w:hAnsi="Arial Narrow"/>
        </w:rPr>
        <w:t xml:space="preserve">Indeks: </w:t>
      </w:r>
      <w:r w:rsidR="00690F4E">
        <w:rPr>
          <w:rFonts w:ascii="Arial Narrow" w:hAnsi="Arial Narrow"/>
        </w:rPr>
        <w:t>54,52</w:t>
      </w:r>
      <w:r w:rsidRPr="00712BB8">
        <w:rPr>
          <w:rFonts w:ascii="Arial Narrow" w:hAnsi="Arial Narrow"/>
        </w:rPr>
        <w:t>%</w:t>
      </w:r>
    </w:p>
    <w:p w14:paraId="2C6A9EB6" w14:textId="77777777" w:rsidR="00140C28" w:rsidRPr="00712BB8" w:rsidRDefault="00140C28" w:rsidP="00D42DD1">
      <w:pPr>
        <w:spacing w:after="0"/>
        <w:ind w:left="45"/>
        <w:jc w:val="both"/>
        <w:rPr>
          <w:rFonts w:ascii="Arial Narrow" w:hAnsi="Arial Narrow"/>
        </w:rPr>
      </w:pPr>
    </w:p>
    <w:p w14:paraId="6336F6A5" w14:textId="0BE8CD49" w:rsidR="00140C28" w:rsidRPr="00712BB8" w:rsidRDefault="00140C28" w:rsidP="00D42DD1">
      <w:pPr>
        <w:spacing w:after="0"/>
        <w:ind w:left="45"/>
        <w:jc w:val="both"/>
        <w:rPr>
          <w:rFonts w:ascii="Arial Narrow" w:hAnsi="Arial Narrow"/>
        </w:rPr>
      </w:pPr>
      <w:r w:rsidRPr="00712BB8">
        <w:rPr>
          <w:rFonts w:ascii="Arial Narrow" w:hAnsi="Arial Narrow"/>
        </w:rPr>
        <w:t>U sklopu ovog programa provode se aktivnosti vezane za predškolsko, osnovnoškolsko, srednjoškolsko i visoko obrazovanje:</w:t>
      </w:r>
    </w:p>
    <w:p w14:paraId="2014C035" w14:textId="23E73D0F" w:rsidR="00140C28" w:rsidRPr="00712BB8" w:rsidRDefault="00140C28" w:rsidP="00D42DD1">
      <w:pPr>
        <w:pStyle w:val="Odlomakpopisa"/>
        <w:numPr>
          <w:ilvl w:val="0"/>
          <w:numId w:val="16"/>
        </w:numPr>
        <w:spacing w:after="0"/>
        <w:jc w:val="both"/>
        <w:rPr>
          <w:rFonts w:ascii="Arial Narrow" w:hAnsi="Arial Narrow"/>
        </w:rPr>
      </w:pPr>
      <w:r w:rsidRPr="00712BB8">
        <w:rPr>
          <w:rFonts w:ascii="Arial Narrow" w:hAnsi="Arial Narrow"/>
        </w:rPr>
        <w:t xml:space="preserve">aktivnost koja se provodi vezana za predškolsko obrazovanje je sufinanciranje cijene boravka </w:t>
      </w:r>
      <w:r w:rsidR="0043665A">
        <w:rPr>
          <w:rFonts w:ascii="Arial Narrow" w:hAnsi="Arial Narrow"/>
        </w:rPr>
        <w:t>petero</w:t>
      </w:r>
      <w:r w:rsidRPr="00712BB8">
        <w:rPr>
          <w:rFonts w:ascii="Arial Narrow" w:hAnsi="Arial Narrow"/>
        </w:rPr>
        <w:t xml:space="preserve"> djece u dječjim vrtićima van Općine Rovišće te je za tu namjenu u 202</w:t>
      </w:r>
      <w:r w:rsidR="0043665A">
        <w:rPr>
          <w:rFonts w:ascii="Arial Narrow" w:hAnsi="Arial Narrow"/>
        </w:rPr>
        <w:t>5</w:t>
      </w:r>
      <w:r w:rsidRPr="00712BB8">
        <w:rPr>
          <w:rFonts w:ascii="Arial Narrow" w:hAnsi="Arial Narrow"/>
        </w:rPr>
        <w:t xml:space="preserve">. godini utrošeno </w:t>
      </w:r>
      <w:r w:rsidR="0043665A">
        <w:rPr>
          <w:rFonts w:ascii="Arial Narrow" w:hAnsi="Arial Narrow"/>
        </w:rPr>
        <w:t>7.680,00</w:t>
      </w:r>
      <w:r w:rsidRPr="00712BB8">
        <w:rPr>
          <w:rFonts w:ascii="Arial Narrow" w:hAnsi="Arial Narrow"/>
        </w:rPr>
        <w:t xml:space="preserve"> eura. Općina sufinancira cijenu boravka u iznosu 120,00 eura po djetetu mjesečno.</w:t>
      </w:r>
    </w:p>
    <w:p w14:paraId="020BF181" w14:textId="27BF5F07" w:rsidR="00140C28" w:rsidRPr="00712BB8" w:rsidRDefault="00140C28" w:rsidP="00D42DD1">
      <w:pPr>
        <w:pStyle w:val="Odlomakpopisa"/>
        <w:numPr>
          <w:ilvl w:val="0"/>
          <w:numId w:val="16"/>
        </w:numPr>
        <w:spacing w:after="0"/>
        <w:jc w:val="both"/>
        <w:rPr>
          <w:rFonts w:ascii="Arial Narrow" w:hAnsi="Arial Narrow"/>
        </w:rPr>
      </w:pPr>
      <w:r w:rsidRPr="00712BB8">
        <w:rPr>
          <w:rFonts w:ascii="Arial Narrow" w:hAnsi="Arial Narrow"/>
        </w:rPr>
        <w:t>Aktivnosti koje se provode vezano za osnovnoškolsko obrazovanje su nabava radnog materijala i bilježnica za svu osnovnoškolsku djecu</w:t>
      </w:r>
      <w:r w:rsidR="00A87028" w:rsidRPr="00712BB8">
        <w:rPr>
          <w:rFonts w:ascii="Arial Narrow" w:hAnsi="Arial Narrow"/>
        </w:rPr>
        <w:t xml:space="preserve"> (</w:t>
      </w:r>
      <w:r w:rsidR="0043665A">
        <w:rPr>
          <w:rFonts w:ascii="Arial Narrow" w:hAnsi="Arial Narrow"/>
        </w:rPr>
        <w:t>10.027,44</w:t>
      </w:r>
      <w:r w:rsidR="00A87028" w:rsidRPr="00712BB8">
        <w:rPr>
          <w:rFonts w:ascii="Arial Narrow" w:hAnsi="Arial Narrow"/>
        </w:rPr>
        <w:t xml:space="preserve"> eura)</w:t>
      </w:r>
      <w:r w:rsidRPr="00712BB8">
        <w:rPr>
          <w:rFonts w:ascii="Arial Narrow" w:hAnsi="Arial Narrow"/>
        </w:rPr>
        <w:t xml:space="preserve">, </w:t>
      </w:r>
      <w:r w:rsidR="00A87028" w:rsidRPr="00712BB8">
        <w:rPr>
          <w:rFonts w:ascii="Arial Narrow" w:hAnsi="Arial Narrow"/>
        </w:rPr>
        <w:t>nabavljaju se božićni pokloni za djecu nižih razreda osnovne škole (1.</w:t>
      </w:r>
      <w:r w:rsidR="0043665A">
        <w:rPr>
          <w:rFonts w:ascii="Arial Narrow" w:hAnsi="Arial Narrow"/>
        </w:rPr>
        <w:t>072,00</w:t>
      </w:r>
      <w:r w:rsidR="00A87028" w:rsidRPr="00712BB8">
        <w:rPr>
          <w:rFonts w:ascii="Arial Narrow" w:hAnsi="Arial Narrow"/>
        </w:rPr>
        <w:t xml:space="preserve"> eura) te su isplaćene donacije Osnovnoj školi Rovišće sukladno njihovim zamolbama i potrebama (1.</w:t>
      </w:r>
      <w:r w:rsidR="0043665A">
        <w:rPr>
          <w:rFonts w:ascii="Arial Narrow" w:hAnsi="Arial Narrow"/>
        </w:rPr>
        <w:t>347,38</w:t>
      </w:r>
      <w:r w:rsidR="00A87028" w:rsidRPr="00712BB8">
        <w:rPr>
          <w:rFonts w:ascii="Arial Narrow" w:hAnsi="Arial Narrow"/>
        </w:rPr>
        <w:t xml:space="preserve"> eura). Za te aktivnosti je u 2024. godini utrošeno 12.</w:t>
      </w:r>
      <w:r w:rsidR="0043665A">
        <w:rPr>
          <w:rFonts w:ascii="Arial Narrow" w:hAnsi="Arial Narrow"/>
        </w:rPr>
        <w:t>446,82</w:t>
      </w:r>
      <w:r w:rsidR="00A87028" w:rsidRPr="00712BB8">
        <w:rPr>
          <w:rFonts w:ascii="Arial Narrow" w:hAnsi="Arial Narrow"/>
        </w:rPr>
        <w:t xml:space="preserve"> eura.</w:t>
      </w:r>
    </w:p>
    <w:p w14:paraId="5DA8B538" w14:textId="5B6B7E4C" w:rsidR="00A87028" w:rsidRPr="00712BB8" w:rsidRDefault="00A87028" w:rsidP="00D42DD1">
      <w:pPr>
        <w:pStyle w:val="Odlomakpopisa"/>
        <w:numPr>
          <w:ilvl w:val="0"/>
          <w:numId w:val="16"/>
        </w:numPr>
        <w:spacing w:after="0"/>
        <w:jc w:val="both"/>
        <w:rPr>
          <w:rFonts w:ascii="Arial Narrow" w:hAnsi="Arial Narrow"/>
        </w:rPr>
      </w:pPr>
      <w:r w:rsidRPr="00712BB8">
        <w:rPr>
          <w:rFonts w:ascii="Arial Narrow" w:hAnsi="Arial Narrow"/>
        </w:rPr>
        <w:t>Aktivnost koja se provodi vezana za srednjoškolsko obrazovanje je sufinanciranje cijene prijevoza srednjoškolcima te je za tu namjenu u 202</w:t>
      </w:r>
      <w:r w:rsidR="0043665A">
        <w:rPr>
          <w:rFonts w:ascii="Arial Narrow" w:hAnsi="Arial Narrow"/>
        </w:rPr>
        <w:t>5</w:t>
      </w:r>
      <w:r w:rsidRPr="00712BB8">
        <w:rPr>
          <w:rFonts w:ascii="Arial Narrow" w:hAnsi="Arial Narrow"/>
        </w:rPr>
        <w:t xml:space="preserve">. godini utrošeno </w:t>
      </w:r>
      <w:r w:rsidR="0043665A">
        <w:rPr>
          <w:rFonts w:ascii="Arial Narrow" w:hAnsi="Arial Narrow"/>
        </w:rPr>
        <w:t>8.026,04</w:t>
      </w:r>
      <w:r w:rsidRPr="00712BB8">
        <w:rPr>
          <w:rFonts w:ascii="Arial Narrow" w:hAnsi="Arial Narrow"/>
        </w:rPr>
        <w:t xml:space="preserve"> eura, a u cijelosti se odnosi na prijevoz autobusom.</w:t>
      </w:r>
    </w:p>
    <w:p w14:paraId="64A34C9D" w14:textId="1B913D2A" w:rsidR="00A87028" w:rsidRPr="00712BB8" w:rsidRDefault="00A87028" w:rsidP="00D42DD1">
      <w:pPr>
        <w:pStyle w:val="Odlomakpopisa"/>
        <w:numPr>
          <w:ilvl w:val="0"/>
          <w:numId w:val="16"/>
        </w:numPr>
        <w:spacing w:after="0"/>
        <w:jc w:val="both"/>
        <w:rPr>
          <w:rFonts w:ascii="Arial Narrow" w:hAnsi="Arial Narrow"/>
        </w:rPr>
      </w:pPr>
      <w:r w:rsidRPr="00712BB8">
        <w:rPr>
          <w:rFonts w:ascii="Arial Narrow" w:hAnsi="Arial Narrow"/>
        </w:rPr>
        <w:lastRenderedPageBreak/>
        <w:t>Aktivnost koja se provodi za visokoškolsko obrazovanje se odnosi na jednokratne pomoći studentima temeljem provedenog javnog poziva te je za tu namjenu u 202</w:t>
      </w:r>
      <w:r w:rsidR="0043665A">
        <w:rPr>
          <w:rFonts w:ascii="Arial Narrow" w:hAnsi="Arial Narrow"/>
        </w:rPr>
        <w:t>5</w:t>
      </w:r>
      <w:r w:rsidRPr="00712BB8">
        <w:rPr>
          <w:rFonts w:ascii="Arial Narrow" w:hAnsi="Arial Narrow"/>
        </w:rPr>
        <w:t xml:space="preserve">. godini isplaćeno </w:t>
      </w:r>
      <w:r w:rsidR="0043665A">
        <w:rPr>
          <w:rFonts w:ascii="Arial Narrow" w:hAnsi="Arial Narrow"/>
        </w:rPr>
        <w:t>15.750</w:t>
      </w:r>
      <w:r w:rsidRPr="00712BB8">
        <w:rPr>
          <w:rFonts w:ascii="Arial Narrow" w:hAnsi="Arial Narrow"/>
        </w:rPr>
        <w:t>,00 eura. Pravo na ovu pomoć je ostvarilo 3</w:t>
      </w:r>
      <w:r w:rsidR="0043665A">
        <w:rPr>
          <w:rFonts w:ascii="Arial Narrow" w:hAnsi="Arial Narrow"/>
        </w:rPr>
        <w:t>5</w:t>
      </w:r>
      <w:r w:rsidRPr="00712BB8">
        <w:rPr>
          <w:rFonts w:ascii="Arial Narrow" w:hAnsi="Arial Narrow"/>
        </w:rPr>
        <w:t xml:space="preserve"> studenata u iznosu 450,00 eura.</w:t>
      </w:r>
    </w:p>
    <w:p w14:paraId="2F62BE57" w14:textId="380CA48A" w:rsidR="00A87028" w:rsidRPr="00712BB8" w:rsidRDefault="00A87028" w:rsidP="00D42DD1">
      <w:pPr>
        <w:pStyle w:val="Odlomakpopisa"/>
        <w:numPr>
          <w:ilvl w:val="0"/>
          <w:numId w:val="16"/>
        </w:numPr>
        <w:spacing w:after="0"/>
        <w:jc w:val="both"/>
        <w:rPr>
          <w:rFonts w:ascii="Arial Narrow" w:hAnsi="Arial Narrow"/>
        </w:rPr>
      </w:pPr>
      <w:r w:rsidRPr="00712BB8">
        <w:rPr>
          <w:rFonts w:ascii="Arial Narrow" w:hAnsi="Arial Narrow"/>
        </w:rPr>
        <w:t xml:space="preserve">U sklopu ovog programa se proveo i kapitalni projekt vrijedan </w:t>
      </w:r>
      <w:r w:rsidR="0043665A">
        <w:rPr>
          <w:rFonts w:ascii="Arial Narrow" w:hAnsi="Arial Narrow"/>
        </w:rPr>
        <w:t>40.325,00</w:t>
      </w:r>
      <w:r w:rsidRPr="00712BB8">
        <w:rPr>
          <w:rFonts w:ascii="Arial Narrow" w:hAnsi="Arial Narrow"/>
        </w:rPr>
        <w:t xml:space="preserve"> eura uz financijsku pomoć Ministarstva demografije i useljeništva u iznosu </w:t>
      </w:r>
      <w:r w:rsidR="0043665A">
        <w:rPr>
          <w:rFonts w:ascii="Arial Narrow" w:hAnsi="Arial Narrow"/>
        </w:rPr>
        <w:t xml:space="preserve">35.789,07 </w:t>
      </w:r>
      <w:r w:rsidRPr="00712BB8">
        <w:rPr>
          <w:rFonts w:ascii="Arial Narrow" w:hAnsi="Arial Narrow"/>
        </w:rPr>
        <w:t xml:space="preserve">eura, a radi se o projektu </w:t>
      </w:r>
      <w:r w:rsidR="0043665A">
        <w:rPr>
          <w:rFonts w:ascii="Arial Narrow" w:hAnsi="Arial Narrow"/>
        </w:rPr>
        <w:t xml:space="preserve">opremanja </w:t>
      </w:r>
      <w:r w:rsidRPr="00712BB8">
        <w:rPr>
          <w:rFonts w:ascii="Arial Narrow" w:hAnsi="Arial Narrow"/>
        </w:rPr>
        <w:t xml:space="preserve"> Dječjeg vrtića „Palčica“.</w:t>
      </w:r>
    </w:p>
    <w:p w14:paraId="330EB065" w14:textId="799831CB" w:rsidR="00A87028" w:rsidRPr="00712BB8" w:rsidRDefault="00A87028" w:rsidP="00D42DD1">
      <w:pPr>
        <w:pStyle w:val="Odlomakpopisa"/>
        <w:numPr>
          <w:ilvl w:val="0"/>
          <w:numId w:val="16"/>
        </w:numPr>
        <w:spacing w:after="0"/>
        <w:jc w:val="both"/>
        <w:rPr>
          <w:rFonts w:ascii="Arial Narrow" w:hAnsi="Arial Narrow"/>
        </w:rPr>
      </w:pPr>
      <w:r w:rsidRPr="00712BB8">
        <w:rPr>
          <w:rFonts w:ascii="Arial Narrow" w:hAnsi="Arial Narrow"/>
        </w:rPr>
        <w:t xml:space="preserve">Za kapitalni projekt pod nazivom „Projektiranje i izgradnja DV </w:t>
      </w:r>
      <w:proofErr w:type="spellStart"/>
      <w:r w:rsidRPr="00712BB8">
        <w:rPr>
          <w:rFonts w:ascii="Arial Narrow" w:hAnsi="Arial Narrow"/>
        </w:rPr>
        <w:t>Predavac</w:t>
      </w:r>
      <w:proofErr w:type="spellEnd"/>
      <w:r w:rsidRPr="00712BB8">
        <w:rPr>
          <w:rFonts w:ascii="Arial Narrow" w:hAnsi="Arial Narrow"/>
        </w:rPr>
        <w:t xml:space="preserve">“ utrošeno je </w:t>
      </w:r>
      <w:r w:rsidR="0043665A">
        <w:rPr>
          <w:rFonts w:ascii="Arial Narrow" w:hAnsi="Arial Narrow"/>
        </w:rPr>
        <w:t>540.296,92</w:t>
      </w:r>
      <w:r w:rsidRPr="00712BB8">
        <w:rPr>
          <w:rFonts w:ascii="Arial Narrow" w:hAnsi="Arial Narrow"/>
        </w:rPr>
        <w:t xml:space="preserve"> eura, a iznos se u cijelosti odnosi na izgradnju i opremanje zgrade dječjeg vrtića u </w:t>
      </w:r>
      <w:proofErr w:type="spellStart"/>
      <w:r w:rsidRPr="00712BB8">
        <w:rPr>
          <w:rFonts w:ascii="Arial Narrow" w:hAnsi="Arial Narrow"/>
        </w:rPr>
        <w:t>Predavcu</w:t>
      </w:r>
      <w:proofErr w:type="spellEnd"/>
      <w:r w:rsidRPr="00712BB8">
        <w:rPr>
          <w:rFonts w:ascii="Arial Narrow" w:hAnsi="Arial Narrow"/>
        </w:rPr>
        <w:t>.</w:t>
      </w:r>
      <w:r w:rsidR="0043665A">
        <w:rPr>
          <w:rFonts w:ascii="Arial Narrow" w:hAnsi="Arial Narrow"/>
        </w:rPr>
        <w:t xml:space="preserve"> Ovaj projekt je sufinanciran sredstvima Europske unije iz Nacionalnog plana oporavka i otpornosti</w:t>
      </w:r>
      <w:r w:rsidR="00B423CF">
        <w:rPr>
          <w:rFonts w:ascii="Arial Narrow" w:hAnsi="Arial Narrow"/>
        </w:rPr>
        <w:t>,</w:t>
      </w:r>
      <w:r w:rsidR="0043665A">
        <w:rPr>
          <w:rFonts w:ascii="Arial Narrow" w:hAnsi="Arial Narrow"/>
        </w:rPr>
        <w:t xml:space="preserve"> sredstvima Ministarstva znanosti, obrazovanja i mladih</w:t>
      </w:r>
      <w:r w:rsidR="00B423CF">
        <w:rPr>
          <w:rFonts w:ascii="Arial Narrow" w:hAnsi="Arial Narrow"/>
        </w:rPr>
        <w:t xml:space="preserve"> te vlastitim sredstvima</w:t>
      </w:r>
    </w:p>
    <w:p w14:paraId="1331B7F1" w14:textId="77777777" w:rsidR="00A87028" w:rsidRPr="00712BB8" w:rsidRDefault="00A87028" w:rsidP="00D42DD1">
      <w:pPr>
        <w:spacing w:after="0"/>
        <w:jc w:val="both"/>
        <w:rPr>
          <w:rFonts w:ascii="Arial Narrow" w:hAnsi="Arial Narrow"/>
        </w:rPr>
      </w:pPr>
    </w:p>
    <w:p w14:paraId="3A32D4EB" w14:textId="25E64032" w:rsidR="00A87028" w:rsidRPr="00712BB8" w:rsidRDefault="00A87028" w:rsidP="00D42DD1">
      <w:pPr>
        <w:spacing w:after="0"/>
        <w:jc w:val="both"/>
        <w:rPr>
          <w:rFonts w:ascii="Arial Narrow" w:hAnsi="Arial Narrow"/>
        </w:rPr>
      </w:pPr>
      <w:r w:rsidRPr="00712BB8">
        <w:rPr>
          <w:rFonts w:ascii="Arial Narrow" w:hAnsi="Arial Narrow"/>
        </w:rPr>
        <w:t>Program: 1010 SPORT I REKREACIJA</w:t>
      </w:r>
    </w:p>
    <w:p w14:paraId="70F744AB" w14:textId="3A59EF68" w:rsidR="00A87028" w:rsidRPr="00712BB8" w:rsidRDefault="00A87028" w:rsidP="00D42DD1">
      <w:pPr>
        <w:spacing w:after="0"/>
        <w:jc w:val="both"/>
        <w:rPr>
          <w:rFonts w:ascii="Arial Narrow" w:hAnsi="Arial Narrow"/>
        </w:rPr>
      </w:pPr>
      <w:r w:rsidRPr="00712BB8">
        <w:rPr>
          <w:rFonts w:ascii="Arial Narrow" w:hAnsi="Arial Narrow"/>
        </w:rPr>
        <w:t xml:space="preserve">Plan: </w:t>
      </w:r>
      <w:r w:rsidR="00B423CF">
        <w:rPr>
          <w:rFonts w:ascii="Arial Narrow" w:hAnsi="Arial Narrow"/>
        </w:rPr>
        <w:t>4.314.285,10</w:t>
      </w:r>
      <w:r w:rsidRPr="00712BB8">
        <w:rPr>
          <w:rFonts w:ascii="Arial Narrow" w:hAnsi="Arial Narrow"/>
        </w:rPr>
        <w:t xml:space="preserve"> eura</w:t>
      </w:r>
    </w:p>
    <w:p w14:paraId="3AB48F1A" w14:textId="2E8E502C" w:rsidR="00A87028" w:rsidRPr="00712BB8" w:rsidRDefault="00A87028" w:rsidP="00D42DD1">
      <w:pPr>
        <w:spacing w:after="0"/>
        <w:jc w:val="both"/>
        <w:rPr>
          <w:rFonts w:ascii="Arial Narrow" w:hAnsi="Arial Narrow"/>
        </w:rPr>
      </w:pPr>
      <w:r w:rsidRPr="00712BB8">
        <w:rPr>
          <w:rFonts w:ascii="Arial Narrow" w:hAnsi="Arial Narrow"/>
        </w:rPr>
        <w:t xml:space="preserve">Ostvarenje: </w:t>
      </w:r>
      <w:r w:rsidR="00B423CF">
        <w:rPr>
          <w:rFonts w:ascii="Arial Narrow" w:hAnsi="Arial Narrow"/>
        </w:rPr>
        <w:t>3.030.434,84</w:t>
      </w:r>
      <w:r w:rsidRPr="00712BB8">
        <w:rPr>
          <w:rFonts w:ascii="Arial Narrow" w:hAnsi="Arial Narrow"/>
        </w:rPr>
        <w:t xml:space="preserve"> eura</w:t>
      </w:r>
    </w:p>
    <w:p w14:paraId="1AC87F7A" w14:textId="009319B7" w:rsidR="00A87028" w:rsidRPr="00712BB8" w:rsidRDefault="00A87028" w:rsidP="00D42DD1">
      <w:pPr>
        <w:spacing w:after="0"/>
        <w:jc w:val="both"/>
        <w:rPr>
          <w:rFonts w:ascii="Arial Narrow" w:hAnsi="Arial Narrow"/>
        </w:rPr>
      </w:pPr>
      <w:r w:rsidRPr="00712BB8">
        <w:rPr>
          <w:rFonts w:ascii="Arial Narrow" w:hAnsi="Arial Narrow"/>
        </w:rPr>
        <w:t xml:space="preserve">Indeks: </w:t>
      </w:r>
      <w:r w:rsidR="00B423CF">
        <w:rPr>
          <w:rFonts w:ascii="Arial Narrow" w:hAnsi="Arial Narrow"/>
        </w:rPr>
        <w:t>70,96</w:t>
      </w:r>
      <w:r w:rsidRPr="00712BB8">
        <w:rPr>
          <w:rFonts w:ascii="Arial Narrow" w:hAnsi="Arial Narrow"/>
        </w:rPr>
        <w:t>%</w:t>
      </w:r>
    </w:p>
    <w:p w14:paraId="07A6DD35" w14:textId="77777777" w:rsidR="00A87028" w:rsidRPr="00712BB8" w:rsidRDefault="00A87028" w:rsidP="00D42DD1">
      <w:pPr>
        <w:spacing w:after="0"/>
        <w:jc w:val="both"/>
        <w:rPr>
          <w:rFonts w:ascii="Arial Narrow" w:hAnsi="Arial Narrow"/>
        </w:rPr>
      </w:pPr>
    </w:p>
    <w:p w14:paraId="37DD8A03" w14:textId="08E86A94" w:rsidR="00A87028" w:rsidRPr="00712BB8" w:rsidRDefault="00A87028" w:rsidP="00D42DD1">
      <w:pPr>
        <w:spacing w:after="0"/>
        <w:jc w:val="both"/>
        <w:rPr>
          <w:rFonts w:ascii="Arial Narrow" w:hAnsi="Arial Narrow"/>
        </w:rPr>
      </w:pPr>
      <w:r w:rsidRPr="00712BB8">
        <w:rPr>
          <w:rFonts w:ascii="Arial Narrow" w:hAnsi="Arial Narrow"/>
        </w:rPr>
        <w:t>U sklopu ovog programa su se provodile aktivnosti poticanja sportskih aktivnosti u smislu financiranja sportskih udruga i njihovih programa temeljem provedenog javnog poziva</w:t>
      </w:r>
      <w:r w:rsidR="00001067" w:rsidRPr="00712BB8">
        <w:rPr>
          <w:rFonts w:ascii="Arial Narrow" w:hAnsi="Arial Narrow"/>
        </w:rPr>
        <w:t xml:space="preserve"> i  važećih zakonskih odredbi za što je utrošeno </w:t>
      </w:r>
      <w:r w:rsidR="00B423CF">
        <w:rPr>
          <w:rFonts w:ascii="Arial Narrow" w:hAnsi="Arial Narrow"/>
        </w:rPr>
        <w:t>135.485,30</w:t>
      </w:r>
      <w:r w:rsidR="00001067" w:rsidRPr="00712BB8">
        <w:rPr>
          <w:rFonts w:ascii="Arial Narrow" w:hAnsi="Arial Narrow"/>
        </w:rPr>
        <w:t xml:space="preserve"> eura te provedbu kapitalnog projekta pod nazivom „Sportsko – rekreacijski park Rovišće“ za što je u 202</w:t>
      </w:r>
      <w:r w:rsidR="00B423CF">
        <w:rPr>
          <w:rFonts w:ascii="Arial Narrow" w:hAnsi="Arial Narrow"/>
        </w:rPr>
        <w:t>5</w:t>
      </w:r>
      <w:r w:rsidR="00001067" w:rsidRPr="00712BB8">
        <w:rPr>
          <w:rFonts w:ascii="Arial Narrow" w:hAnsi="Arial Narrow"/>
        </w:rPr>
        <w:t xml:space="preserve">. godini utrošeno </w:t>
      </w:r>
      <w:r w:rsidR="00B423CF">
        <w:rPr>
          <w:rFonts w:ascii="Arial Narrow" w:hAnsi="Arial Narrow"/>
        </w:rPr>
        <w:t>2.894.949,54</w:t>
      </w:r>
      <w:r w:rsidR="00001067" w:rsidRPr="00712BB8">
        <w:rPr>
          <w:rFonts w:ascii="Arial Narrow" w:hAnsi="Arial Narrow"/>
        </w:rPr>
        <w:t xml:space="preserve"> eura za </w:t>
      </w:r>
      <w:r w:rsidR="00B423CF">
        <w:rPr>
          <w:rFonts w:ascii="Arial Narrow" w:hAnsi="Arial Narrow"/>
        </w:rPr>
        <w:t>izgradnju i opremanje kompleksa koji je sufinanciran sredstvima Europske unije iz Nacionalnog plana oporavka i otpornosti.</w:t>
      </w:r>
    </w:p>
    <w:p w14:paraId="08054F18" w14:textId="77777777" w:rsidR="00001067" w:rsidRPr="00712BB8" w:rsidRDefault="00001067" w:rsidP="00D42DD1">
      <w:pPr>
        <w:spacing w:after="0"/>
        <w:jc w:val="both"/>
        <w:rPr>
          <w:rFonts w:ascii="Arial Narrow" w:hAnsi="Arial Narrow"/>
        </w:rPr>
      </w:pPr>
    </w:p>
    <w:p w14:paraId="051643B5" w14:textId="519BBF79" w:rsidR="00001067" w:rsidRPr="00712BB8" w:rsidRDefault="00001067" w:rsidP="00D42DD1">
      <w:pPr>
        <w:spacing w:after="0"/>
        <w:jc w:val="both"/>
        <w:rPr>
          <w:rFonts w:ascii="Arial Narrow" w:hAnsi="Arial Narrow"/>
        </w:rPr>
      </w:pPr>
      <w:r w:rsidRPr="00712BB8">
        <w:rPr>
          <w:rFonts w:ascii="Arial Narrow" w:hAnsi="Arial Narrow"/>
        </w:rPr>
        <w:t>Program: 1011 KULTURA I RELIGIJA</w:t>
      </w:r>
    </w:p>
    <w:p w14:paraId="21956BC8" w14:textId="28D31DBF" w:rsidR="00001067" w:rsidRPr="00712BB8" w:rsidRDefault="00001067" w:rsidP="00D42DD1">
      <w:pPr>
        <w:spacing w:after="0"/>
        <w:jc w:val="both"/>
        <w:rPr>
          <w:rFonts w:ascii="Arial Narrow" w:hAnsi="Arial Narrow"/>
        </w:rPr>
      </w:pPr>
      <w:r w:rsidRPr="00712BB8">
        <w:rPr>
          <w:rFonts w:ascii="Arial Narrow" w:hAnsi="Arial Narrow"/>
        </w:rPr>
        <w:t xml:space="preserve">Plan: </w:t>
      </w:r>
      <w:r w:rsidR="00B423CF">
        <w:rPr>
          <w:rFonts w:ascii="Arial Narrow" w:hAnsi="Arial Narrow"/>
        </w:rPr>
        <w:t>59.000,00</w:t>
      </w:r>
      <w:r w:rsidRPr="00712BB8">
        <w:rPr>
          <w:rFonts w:ascii="Arial Narrow" w:hAnsi="Arial Narrow"/>
        </w:rPr>
        <w:t xml:space="preserve"> eura</w:t>
      </w:r>
    </w:p>
    <w:p w14:paraId="7A114797" w14:textId="7AC6D684" w:rsidR="00001067" w:rsidRPr="00712BB8" w:rsidRDefault="00001067" w:rsidP="00D42DD1">
      <w:pPr>
        <w:spacing w:after="0"/>
        <w:jc w:val="both"/>
        <w:rPr>
          <w:rFonts w:ascii="Arial Narrow" w:hAnsi="Arial Narrow"/>
        </w:rPr>
      </w:pPr>
      <w:r w:rsidRPr="00712BB8">
        <w:rPr>
          <w:rFonts w:ascii="Arial Narrow" w:hAnsi="Arial Narrow"/>
        </w:rPr>
        <w:t xml:space="preserve">Ostvareno: </w:t>
      </w:r>
      <w:r w:rsidR="00B423CF">
        <w:rPr>
          <w:rFonts w:ascii="Arial Narrow" w:hAnsi="Arial Narrow"/>
        </w:rPr>
        <w:t>34.758,71</w:t>
      </w:r>
      <w:r w:rsidRPr="00712BB8">
        <w:rPr>
          <w:rFonts w:ascii="Arial Narrow" w:hAnsi="Arial Narrow"/>
        </w:rPr>
        <w:t xml:space="preserve"> eura</w:t>
      </w:r>
    </w:p>
    <w:p w14:paraId="306B2B12" w14:textId="1416A37E" w:rsidR="00001067" w:rsidRPr="00712BB8" w:rsidRDefault="00001067" w:rsidP="00D42DD1">
      <w:pPr>
        <w:spacing w:after="0"/>
        <w:jc w:val="both"/>
        <w:rPr>
          <w:rFonts w:ascii="Arial Narrow" w:hAnsi="Arial Narrow"/>
        </w:rPr>
      </w:pPr>
      <w:r w:rsidRPr="00712BB8">
        <w:rPr>
          <w:rFonts w:ascii="Arial Narrow" w:hAnsi="Arial Narrow"/>
        </w:rPr>
        <w:t xml:space="preserve">Indeks: </w:t>
      </w:r>
      <w:r w:rsidR="00B423CF">
        <w:rPr>
          <w:rFonts w:ascii="Arial Narrow" w:hAnsi="Arial Narrow"/>
        </w:rPr>
        <w:t>58,91</w:t>
      </w:r>
      <w:r w:rsidRPr="00712BB8">
        <w:rPr>
          <w:rFonts w:ascii="Arial Narrow" w:hAnsi="Arial Narrow"/>
        </w:rPr>
        <w:t>%</w:t>
      </w:r>
    </w:p>
    <w:p w14:paraId="676B15E7" w14:textId="77777777" w:rsidR="00001067" w:rsidRPr="00712BB8" w:rsidRDefault="00001067" w:rsidP="00D42DD1">
      <w:pPr>
        <w:spacing w:after="0"/>
        <w:jc w:val="both"/>
        <w:rPr>
          <w:rFonts w:ascii="Arial Narrow" w:hAnsi="Arial Narrow"/>
        </w:rPr>
      </w:pPr>
    </w:p>
    <w:p w14:paraId="749DD106" w14:textId="5E91ADBE" w:rsidR="00001067" w:rsidRPr="00712BB8" w:rsidRDefault="00001067" w:rsidP="00D42DD1">
      <w:pPr>
        <w:spacing w:after="0"/>
        <w:jc w:val="both"/>
        <w:rPr>
          <w:rFonts w:ascii="Arial Narrow" w:hAnsi="Arial Narrow"/>
        </w:rPr>
      </w:pPr>
      <w:r w:rsidRPr="00712BB8">
        <w:rPr>
          <w:rFonts w:ascii="Arial Narrow" w:hAnsi="Arial Narrow"/>
        </w:rPr>
        <w:t xml:space="preserve">U sklopu ovog programa su se provodile aktivnosti i programi udruga u kulturi temeljem provedenog javnog poziva u iznosu </w:t>
      </w:r>
      <w:r w:rsidR="00B423CF">
        <w:rPr>
          <w:rFonts w:ascii="Arial Narrow" w:hAnsi="Arial Narrow"/>
        </w:rPr>
        <w:t>7.100,00</w:t>
      </w:r>
      <w:r w:rsidRPr="00712BB8">
        <w:rPr>
          <w:rFonts w:ascii="Arial Narrow" w:hAnsi="Arial Narrow"/>
        </w:rPr>
        <w:t xml:space="preserve"> eura, pomoći Župnom uredu Župe Presvetog Trojstva Rovišće za projekt</w:t>
      </w:r>
      <w:r w:rsidR="00B423CF">
        <w:rPr>
          <w:rFonts w:ascii="Arial Narrow" w:hAnsi="Arial Narrow"/>
        </w:rPr>
        <w:t xml:space="preserve">e koji su bili  tijeku u 2025. godine (grijanje, rasvjeta i drugo) u </w:t>
      </w:r>
      <w:r w:rsidRPr="00712BB8">
        <w:rPr>
          <w:rFonts w:ascii="Arial Narrow" w:hAnsi="Arial Narrow"/>
        </w:rPr>
        <w:t xml:space="preserve">iznosu </w:t>
      </w:r>
      <w:r w:rsidR="00B423CF">
        <w:rPr>
          <w:rFonts w:ascii="Arial Narrow" w:hAnsi="Arial Narrow"/>
        </w:rPr>
        <w:t>3.860,60</w:t>
      </w:r>
      <w:r w:rsidRPr="00712BB8">
        <w:rPr>
          <w:rFonts w:ascii="Arial Narrow" w:hAnsi="Arial Narrow"/>
        </w:rPr>
        <w:t xml:space="preserve"> eura,</w:t>
      </w:r>
      <w:r w:rsidR="00B423CF">
        <w:rPr>
          <w:rFonts w:ascii="Arial Narrow" w:hAnsi="Arial Narrow"/>
        </w:rPr>
        <w:t xml:space="preserve"> 17.053,13 eura je uloženo u ogradu oko groblja u vlasništvu Srpske pravoslavne crkve za što je općina dobila donaciju od Sofije Grgić,</w:t>
      </w:r>
      <w:r w:rsidRPr="00712BB8">
        <w:rPr>
          <w:rFonts w:ascii="Arial Narrow" w:hAnsi="Arial Narrow"/>
        </w:rPr>
        <w:t xml:space="preserve"> provođenje kulturno – umjetničkih događanja u Kulturnom centru Rovišće (likovna kolonija, glazbena radionica, predstave, izložbe i slično) u ukupnom iznosu </w:t>
      </w:r>
      <w:r w:rsidR="00B423CF">
        <w:rPr>
          <w:rFonts w:ascii="Arial Narrow" w:hAnsi="Arial Narrow"/>
        </w:rPr>
        <w:t>6.745,52</w:t>
      </w:r>
      <w:r w:rsidRPr="00712BB8">
        <w:rPr>
          <w:rFonts w:ascii="Arial Narrow" w:hAnsi="Arial Narrow"/>
        </w:rPr>
        <w:t xml:space="preserve"> eura</w:t>
      </w:r>
      <w:r w:rsidR="00B423CF">
        <w:rPr>
          <w:rFonts w:ascii="Arial Narrow" w:hAnsi="Arial Narrow"/>
        </w:rPr>
        <w:t>.</w:t>
      </w:r>
    </w:p>
    <w:p w14:paraId="28090069" w14:textId="77777777" w:rsidR="00ED59D9" w:rsidRPr="00712BB8" w:rsidRDefault="00ED59D9" w:rsidP="00D42DD1">
      <w:pPr>
        <w:spacing w:after="0"/>
        <w:jc w:val="both"/>
        <w:rPr>
          <w:rFonts w:ascii="Arial Narrow" w:hAnsi="Arial Narrow"/>
        </w:rPr>
      </w:pPr>
    </w:p>
    <w:p w14:paraId="44F20B2B" w14:textId="23570BB4" w:rsidR="00ED59D9" w:rsidRPr="00712BB8" w:rsidRDefault="00ED59D9" w:rsidP="00D42DD1">
      <w:pPr>
        <w:spacing w:after="0"/>
        <w:jc w:val="both"/>
        <w:rPr>
          <w:rFonts w:ascii="Arial Narrow" w:hAnsi="Arial Narrow"/>
        </w:rPr>
      </w:pPr>
      <w:r w:rsidRPr="00712BB8">
        <w:rPr>
          <w:rFonts w:ascii="Arial Narrow" w:hAnsi="Arial Narrow"/>
        </w:rPr>
        <w:t>Program: 1012 RAZVOJ CIVILNOG DRUŠTVA</w:t>
      </w:r>
    </w:p>
    <w:p w14:paraId="15BB3C9F" w14:textId="47BEEA57" w:rsidR="00ED59D9" w:rsidRPr="00712BB8" w:rsidRDefault="00ED59D9" w:rsidP="00D42DD1">
      <w:pPr>
        <w:spacing w:after="0"/>
        <w:jc w:val="both"/>
        <w:rPr>
          <w:rFonts w:ascii="Arial Narrow" w:hAnsi="Arial Narrow"/>
        </w:rPr>
      </w:pPr>
      <w:r w:rsidRPr="00712BB8">
        <w:rPr>
          <w:rFonts w:ascii="Arial Narrow" w:hAnsi="Arial Narrow"/>
        </w:rPr>
        <w:t xml:space="preserve">Plan: </w:t>
      </w:r>
      <w:r w:rsidR="00B423CF">
        <w:rPr>
          <w:rFonts w:ascii="Arial Narrow" w:hAnsi="Arial Narrow"/>
        </w:rPr>
        <w:t>26.050,00</w:t>
      </w:r>
      <w:r w:rsidRPr="00712BB8">
        <w:rPr>
          <w:rFonts w:ascii="Arial Narrow" w:hAnsi="Arial Narrow"/>
        </w:rPr>
        <w:t xml:space="preserve"> eura</w:t>
      </w:r>
    </w:p>
    <w:p w14:paraId="4B174DDF" w14:textId="02C08B2A" w:rsidR="00ED59D9" w:rsidRPr="00712BB8" w:rsidRDefault="00ED59D9" w:rsidP="00D42DD1">
      <w:pPr>
        <w:spacing w:after="0"/>
        <w:jc w:val="both"/>
        <w:rPr>
          <w:rFonts w:ascii="Arial Narrow" w:hAnsi="Arial Narrow"/>
        </w:rPr>
      </w:pPr>
      <w:r w:rsidRPr="00712BB8">
        <w:rPr>
          <w:rFonts w:ascii="Arial Narrow" w:hAnsi="Arial Narrow"/>
        </w:rPr>
        <w:t>Ostvareno: 28.441,25 eura</w:t>
      </w:r>
    </w:p>
    <w:p w14:paraId="45957DBB" w14:textId="7AD0D03F" w:rsidR="00ED59D9" w:rsidRPr="00712BB8" w:rsidRDefault="00ED59D9" w:rsidP="00D42DD1">
      <w:pPr>
        <w:spacing w:after="0"/>
        <w:jc w:val="both"/>
        <w:rPr>
          <w:rFonts w:ascii="Arial Narrow" w:hAnsi="Arial Narrow"/>
        </w:rPr>
      </w:pPr>
      <w:r w:rsidRPr="00712BB8">
        <w:rPr>
          <w:rFonts w:ascii="Arial Narrow" w:hAnsi="Arial Narrow"/>
        </w:rPr>
        <w:t>Indeks: 87,78%</w:t>
      </w:r>
    </w:p>
    <w:p w14:paraId="0DEE07A0" w14:textId="77777777" w:rsidR="00ED59D9" w:rsidRPr="00712BB8" w:rsidRDefault="00ED59D9" w:rsidP="00D42DD1">
      <w:pPr>
        <w:spacing w:after="0"/>
        <w:jc w:val="both"/>
        <w:rPr>
          <w:rFonts w:ascii="Arial Narrow" w:hAnsi="Arial Narrow"/>
        </w:rPr>
      </w:pPr>
    </w:p>
    <w:p w14:paraId="4FE23EB5" w14:textId="05A0B38D" w:rsidR="00ED59D9" w:rsidRPr="00712BB8" w:rsidRDefault="00ED59D9" w:rsidP="00D42DD1">
      <w:pPr>
        <w:spacing w:after="0"/>
        <w:jc w:val="both"/>
        <w:rPr>
          <w:rFonts w:ascii="Arial Narrow" w:hAnsi="Arial Narrow"/>
        </w:rPr>
      </w:pPr>
      <w:r w:rsidRPr="00712BB8">
        <w:rPr>
          <w:rFonts w:ascii="Arial Narrow" w:hAnsi="Arial Narrow"/>
        </w:rPr>
        <w:t xml:space="preserve">U sklopu ovog programa su se provodile aktivnosti sufinanciranja aktivnosti i programa civilnih udruga temeljem provedenog javnog poziva u iznosu </w:t>
      </w:r>
      <w:r w:rsidR="007242CD">
        <w:rPr>
          <w:rFonts w:ascii="Arial Narrow" w:hAnsi="Arial Narrow"/>
        </w:rPr>
        <w:t>16.800,00</w:t>
      </w:r>
      <w:r w:rsidRPr="00712BB8">
        <w:rPr>
          <w:rFonts w:ascii="Arial Narrow" w:hAnsi="Arial Narrow"/>
        </w:rPr>
        <w:t xml:space="preserve"> eura te sufinanciranje prijevoza mještanima zavičaju, Vukovaru, općinama prijateljima i slično u iznosu </w:t>
      </w:r>
      <w:r w:rsidR="007242CD">
        <w:rPr>
          <w:rFonts w:ascii="Arial Narrow" w:hAnsi="Arial Narrow"/>
        </w:rPr>
        <w:t>6.644,00</w:t>
      </w:r>
      <w:r w:rsidRPr="00712BB8">
        <w:rPr>
          <w:rFonts w:ascii="Arial Narrow" w:hAnsi="Arial Narrow"/>
        </w:rPr>
        <w:t xml:space="preserve"> eura.</w:t>
      </w:r>
    </w:p>
    <w:p w14:paraId="6E35B15A" w14:textId="77777777" w:rsidR="00ED59D9" w:rsidRPr="00712BB8" w:rsidRDefault="00ED59D9" w:rsidP="00D42DD1">
      <w:pPr>
        <w:spacing w:after="0"/>
        <w:jc w:val="both"/>
        <w:rPr>
          <w:rFonts w:ascii="Arial Narrow" w:hAnsi="Arial Narrow"/>
        </w:rPr>
      </w:pPr>
    </w:p>
    <w:p w14:paraId="1BF19AFA" w14:textId="31D9CD11" w:rsidR="00ED59D9" w:rsidRPr="00712BB8" w:rsidRDefault="00ED59D9" w:rsidP="00D42DD1">
      <w:pPr>
        <w:spacing w:after="0"/>
        <w:jc w:val="both"/>
        <w:rPr>
          <w:rFonts w:ascii="Arial Narrow" w:hAnsi="Arial Narrow"/>
        </w:rPr>
      </w:pPr>
      <w:r w:rsidRPr="00712BB8">
        <w:rPr>
          <w:rFonts w:ascii="Arial Narrow" w:hAnsi="Arial Narrow"/>
        </w:rPr>
        <w:t>PRORAČUNSKI KORISNIK: DJEČJI VRTIĆ „PALČICA“</w:t>
      </w:r>
    </w:p>
    <w:p w14:paraId="1B529791" w14:textId="7135F990" w:rsidR="00ED59D9" w:rsidRPr="00712BB8" w:rsidRDefault="00ED59D9" w:rsidP="00D42DD1">
      <w:pPr>
        <w:spacing w:after="0"/>
        <w:jc w:val="both"/>
        <w:rPr>
          <w:rFonts w:ascii="Arial Narrow" w:hAnsi="Arial Narrow"/>
        </w:rPr>
      </w:pPr>
      <w:r w:rsidRPr="00712BB8">
        <w:rPr>
          <w:rFonts w:ascii="Arial Narrow" w:hAnsi="Arial Narrow"/>
        </w:rPr>
        <w:t>Program: PREDŠKOLSKO OBRAZOVANJE</w:t>
      </w:r>
    </w:p>
    <w:p w14:paraId="1BFD7D5B" w14:textId="6517E551" w:rsidR="00ED59D9" w:rsidRPr="00712BB8" w:rsidRDefault="00ED59D9" w:rsidP="00D42DD1">
      <w:pPr>
        <w:spacing w:after="0"/>
        <w:jc w:val="both"/>
        <w:rPr>
          <w:rFonts w:ascii="Arial Narrow" w:hAnsi="Arial Narrow"/>
        </w:rPr>
      </w:pPr>
      <w:r w:rsidRPr="00712BB8">
        <w:rPr>
          <w:rFonts w:ascii="Arial Narrow" w:hAnsi="Arial Narrow"/>
        </w:rPr>
        <w:t xml:space="preserve">Plan: </w:t>
      </w:r>
      <w:r w:rsidR="007242CD">
        <w:rPr>
          <w:rFonts w:ascii="Arial Narrow" w:hAnsi="Arial Narrow"/>
        </w:rPr>
        <w:t>581.160,00</w:t>
      </w:r>
      <w:r w:rsidRPr="00712BB8">
        <w:rPr>
          <w:rFonts w:ascii="Arial Narrow" w:hAnsi="Arial Narrow"/>
        </w:rPr>
        <w:t>eura</w:t>
      </w:r>
    </w:p>
    <w:p w14:paraId="6E8F0301" w14:textId="4F11DBEC" w:rsidR="00ED59D9" w:rsidRPr="00712BB8" w:rsidRDefault="00ED59D9" w:rsidP="00D42DD1">
      <w:pPr>
        <w:spacing w:after="0"/>
        <w:jc w:val="both"/>
        <w:rPr>
          <w:rFonts w:ascii="Arial Narrow" w:hAnsi="Arial Narrow"/>
        </w:rPr>
      </w:pPr>
      <w:r w:rsidRPr="00712BB8">
        <w:rPr>
          <w:rFonts w:ascii="Arial Narrow" w:hAnsi="Arial Narrow"/>
        </w:rPr>
        <w:t xml:space="preserve">Ostvareno: </w:t>
      </w:r>
      <w:r w:rsidR="007242CD">
        <w:rPr>
          <w:rFonts w:ascii="Arial Narrow" w:hAnsi="Arial Narrow"/>
        </w:rPr>
        <w:t>572.528,28</w:t>
      </w:r>
      <w:r w:rsidRPr="00712BB8">
        <w:rPr>
          <w:rFonts w:ascii="Arial Narrow" w:hAnsi="Arial Narrow"/>
        </w:rPr>
        <w:t xml:space="preserve"> eura</w:t>
      </w:r>
    </w:p>
    <w:p w14:paraId="5497795D" w14:textId="703282DF" w:rsidR="00ED59D9" w:rsidRPr="00712BB8" w:rsidRDefault="00ED59D9" w:rsidP="00D42DD1">
      <w:pPr>
        <w:spacing w:after="0"/>
        <w:jc w:val="both"/>
        <w:rPr>
          <w:rFonts w:ascii="Arial Narrow" w:hAnsi="Arial Narrow"/>
        </w:rPr>
      </w:pPr>
      <w:r w:rsidRPr="00712BB8">
        <w:rPr>
          <w:rFonts w:ascii="Arial Narrow" w:hAnsi="Arial Narrow"/>
        </w:rPr>
        <w:t xml:space="preserve">Indeks: </w:t>
      </w:r>
      <w:r w:rsidR="007242CD">
        <w:rPr>
          <w:rFonts w:ascii="Arial Narrow" w:hAnsi="Arial Narrow"/>
        </w:rPr>
        <w:t>98,51</w:t>
      </w:r>
      <w:r w:rsidRPr="00712BB8">
        <w:rPr>
          <w:rFonts w:ascii="Arial Narrow" w:hAnsi="Arial Narrow"/>
        </w:rPr>
        <w:t>%</w:t>
      </w:r>
    </w:p>
    <w:p w14:paraId="6295E192" w14:textId="77777777" w:rsidR="00ED59D9" w:rsidRPr="00712BB8" w:rsidRDefault="00ED59D9" w:rsidP="00D42DD1">
      <w:pPr>
        <w:spacing w:after="0"/>
        <w:jc w:val="both"/>
        <w:rPr>
          <w:rFonts w:ascii="Arial Narrow" w:hAnsi="Arial Narrow"/>
        </w:rPr>
      </w:pPr>
    </w:p>
    <w:p w14:paraId="111AEBE6" w14:textId="6467BD05" w:rsidR="00ED59D9" w:rsidRPr="00712BB8" w:rsidRDefault="00ED59D9" w:rsidP="00D42DD1">
      <w:pPr>
        <w:spacing w:after="0"/>
        <w:jc w:val="both"/>
        <w:rPr>
          <w:rFonts w:ascii="Arial Narrow" w:hAnsi="Arial Narrow"/>
        </w:rPr>
      </w:pPr>
      <w:r w:rsidRPr="00712BB8">
        <w:rPr>
          <w:rFonts w:ascii="Arial Narrow" w:hAnsi="Arial Narrow"/>
        </w:rPr>
        <w:t>Dječji vrtić „Palčica“ krajem 202</w:t>
      </w:r>
      <w:r w:rsidR="007242CD">
        <w:rPr>
          <w:rFonts w:ascii="Arial Narrow" w:hAnsi="Arial Narrow"/>
        </w:rPr>
        <w:t>5</w:t>
      </w:r>
      <w:r w:rsidRPr="00712BB8">
        <w:rPr>
          <w:rFonts w:ascii="Arial Narrow" w:hAnsi="Arial Narrow"/>
        </w:rPr>
        <w:t xml:space="preserve">. godine je pohađalo 128 djece od čega je 20 u podružnici Zrinski Topolovac, 21 u izdvojenom objektu u </w:t>
      </w:r>
      <w:proofErr w:type="spellStart"/>
      <w:r w:rsidRPr="00712BB8">
        <w:rPr>
          <w:rFonts w:ascii="Arial Narrow" w:hAnsi="Arial Narrow"/>
        </w:rPr>
        <w:t>Predavcu</w:t>
      </w:r>
      <w:proofErr w:type="spellEnd"/>
      <w:r w:rsidRPr="00712BB8">
        <w:rPr>
          <w:rFonts w:ascii="Arial Narrow" w:hAnsi="Arial Narrow"/>
        </w:rPr>
        <w:t xml:space="preserve"> te 87 u matičnom vrtiću u Rovišću.  </w:t>
      </w:r>
      <w:r w:rsidR="00012B28" w:rsidRPr="00712BB8">
        <w:rPr>
          <w:rFonts w:ascii="Arial Narrow" w:hAnsi="Arial Narrow"/>
        </w:rPr>
        <w:t xml:space="preserve">Od nove pedagoške godine 2024/2025 je </w:t>
      </w:r>
      <w:r w:rsidR="00012B28" w:rsidRPr="00712BB8">
        <w:rPr>
          <w:rFonts w:ascii="Arial Narrow" w:hAnsi="Arial Narrow"/>
        </w:rPr>
        <w:lastRenderedPageBreak/>
        <w:t xml:space="preserve">ustrojena skupina u </w:t>
      </w:r>
      <w:proofErr w:type="spellStart"/>
      <w:r w:rsidR="00012B28" w:rsidRPr="00712BB8">
        <w:rPr>
          <w:rFonts w:ascii="Arial Narrow" w:hAnsi="Arial Narrow"/>
        </w:rPr>
        <w:t>Predavcu</w:t>
      </w:r>
      <w:proofErr w:type="spellEnd"/>
      <w:r w:rsidR="00012B28" w:rsidRPr="00712BB8">
        <w:rPr>
          <w:rFonts w:ascii="Arial Narrow" w:hAnsi="Arial Narrow"/>
        </w:rPr>
        <w:t xml:space="preserve"> za što je prilagođen prostor koji je prethodno koristila Udruga umirovljenika </w:t>
      </w:r>
      <w:proofErr w:type="spellStart"/>
      <w:r w:rsidR="00012B28" w:rsidRPr="00712BB8">
        <w:rPr>
          <w:rFonts w:ascii="Arial Narrow" w:hAnsi="Arial Narrow"/>
        </w:rPr>
        <w:t>Predavac</w:t>
      </w:r>
      <w:proofErr w:type="spellEnd"/>
      <w:r w:rsidR="00012B28" w:rsidRPr="00712BB8">
        <w:rPr>
          <w:rFonts w:ascii="Arial Narrow" w:hAnsi="Arial Narrow"/>
        </w:rPr>
        <w:t xml:space="preserve"> te je otvorena podružnica u Zrinskom Topolovcu kao suradnja s Općinom Zrinski Topolovac u sklopu funkcijskog spajanja Općina. Dječji vrtić je krajem godine brojio 22 zaposlenu osobe: 1 ravnateljica, 1</w:t>
      </w:r>
      <w:r w:rsidR="00F71172">
        <w:rPr>
          <w:rFonts w:ascii="Arial Narrow" w:hAnsi="Arial Narrow"/>
        </w:rPr>
        <w:t>4</w:t>
      </w:r>
      <w:r w:rsidR="00012B28" w:rsidRPr="00712BB8">
        <w:rPr>
          <w:rFonts w:ascii="Arial Narrow" w:hAnsi="Arial Narrow"/>
        </w:rPr>
        <w:t xml:space="preserve"> odgojiteljica</w:t>
      </w:r>
      <w:r w:rsidR="00F71172">
        <w:rPr>
          <w:rFonts w:ascii="Arial Narrow" w:hAnsi="Arial Narrow"/>
        </w:rPr>
        <w:t xml:space="preserve"> (od kojih je jedna na dopustu trudne radnice)</w:t>
      </w:r>
      <w:r w:rsidR="00012B28" w:rsidRPr="00712BB8">
        <w:rPr>
          <w:rFonts w:ascii="Arial Narrow" w:hAnsi="Arial Narrow"/>
        </w:rPr>
        <w:t xml:space="preserve">, 1 </w:t>
      </w:r>
      <w:r w:rsidR="00F71172">
        <w:rPr>
          <w:rFonts w:ascii="Arial Narrow" w:hAnsi="Arial Narrow"/>
        </w:rPr>
        <w:t>pomoćna radnica za njegu, skrb i pratnju</w:t>
      </w:r>
      <w:r w:rsidR="00012B28" w:rsidRPr="00712BB8">
        <w:rPr>
          <w:rFonts w:ascii="Arial Narrow" w:hAnsi="Arial Narrow"/>
        </w:rPr>
        <w:t>, 1 stručna suradnica, 1 kuharica, 3 kuharice/spremačice, 1 spremačica.</w:t>
      </w:r>
    </w:p>
    <w:p w14:paraId="3839BD5D" w14:textId="0D39CE17" w:rsidR="00012B28" w:rsidRPr="00712BB8" w:rsidRDefault="00012B28" w:rsidP="00D42DD1">
      <w:pPr>
        <w:spacing w:after="0"/>
        <w:jc w:val="both"/>
        <w:rPr>
          <w:rFonts w:ascii="Arial Narrow" w:hAnsi="Arial Narrow"/>
        </w:rPr>
      </w:pPr>
      <w:r w:rsidRPr="00712BB8">
        <w:rPr>
          <w:rFonts w:ascii="Arial Narrow" w:hAnsi="Arial Narrow"/>
        </w:rPr>
        <w:t xml:space="preserve">Za rashode za zaposlene u dječjem vrtiću je ukupno utrošeno </w:t>
      </w:r>
      <w:r w:rsidR="00F71172">
        <w:rPr>
          <w:rFonts w:ascii="Arial Narrow" w:hAnsi="Arial Narrow"/>
        </w:rPr>
        <w:t>438.521,18</w:t>
      </w:r>
      <w:r w:rsidRPr="00712BB8">
        <w:rPr>
          <w:rFonts w:ascii="Arial Narrow" w:hAnsi="Arial Narrow"/>
        </w:rPr>
        <w:t xml:space="preserve"> eura, a odnose se na troškove plaća, doprinosa, </w:t>
      </w:r>
      <w:proofErr w:type="spellStart"/>
      <w:r w:rsidRPr="00712BB8">
        <w:rPr>
          <w:rFonts w:ascii="Arial Narrow" w:hAnsi="Arial Narrow"/>
        </w:rPr>
        <w:t>uskrsnica</w:t>
      </w:r>
      <w:proofErr w:type="spellEnd"/>
      <w:r w:rsidRPr="00712BB8">
        <w:rPr>
          <w:rFonts w:ascii="Arial Narrow" w:hAnsi="Arial Narrow"/>
        </w:rPr>
        <w:t>, regresa za godišnji odmor, božićnica, nagrada za radne rezultate</w:t>
      </w:r>
      <w:r w:rsidR="00D50191" w:rsidRPr="00712BB8">
        <w:rPr>
          <w:rFonts w:ascii="Arial Narrow" w:hAnsi="Arial Narrow"/>
        </w:rPr>
        <w:t>.</w:t>
      </w:r>
    </w:p>
    <w:p w14:paraId="4EDDC2E7" w14:textId="0A13946E" w:rsidR="00D50191" w:rsidRPr="00712BB8" w:rsidRDefault="00D50191" w:rsidP="00D42DD1">
      <w:pPr>
        <w:spacing w:after="0"/>
        <w:jc w:val="both"/>
        <w:rPr>
          <w:rFonts w:ascii="Arial Narrow" w:hAnsi="Arial Narrow"/>
        </w:rPr>
      </w:pPr>
      <w:r w:rsidRPr="00712BB8">
        <w:rPr>
          <w:rFonts w:ascii="Arial Narrow" w:hAnsi="Arial Narrow"/>
        </w:rPr>
        <w:t xml:space="preserve">Za materijalne rashode je utrošeno </w:t>
      </w:r>
      <w:r w:rsidR="00F71172">
        <w:rPr>
          <w:rFonts w:ascii="Arial Narrow" w:hAnsi="Arial Narrow"/>
        </w:rPr>
        <w:t>104.717,92</w:t>
      </w:r>
      <w:r w:rsidRPr="00712BB8">
        <w:rPr>
          <w:rFonts w:ascii="Arial Narrow" w:hAnsi="Arial Narrow"/>
        </w:rPr>
        <w:t xml:space="preserve"> eura, a odnose se na službena putovanja zaposlenima, prijevoz na posao i s posla, stručno usavršavanje zaposlenika, uredski materijal, radni materijal, sredstva i materijal za čišćenje, materijal za higijenske potrebe, namirnice, troškove režija, sitni inventar, službenu radnu odjeću, usluge tekućeg i investicijskog održavanja građevinskih objekata i opreme, obvezne zdravstvene preglede zaposlenika i ostalo.</w:t>
      </w:r>
    </w:p>
    <w:p w14:paraId="5AE3E29A" w14:textId="57C80D1A" w:rsidR="00D50191" w:rsidRPr="00712BB8" w:rsidRDefault="00D50191" w:rsidP="00D42DD1">
      <w:pPr>
        <w:spacing w:after="0"/>
        <w:jc w:val="both"/>
        <w:rPr>
          <w:rFonts w:ascii="Arial Narrow" w:hAnsi="Arial Narrow"/>
        </w:rPr>
      </w:pPr>
      <w:r w:rsidRPr="00712BB8">
        <w:rPr>
          <w:rFonts w:ascii="Arial Narrow" w:hAnsi="Arial Narrow"/>
        </w:rPr>
        <w:t xml:space="preserve">Za financijske rashode je utrošeno </w:t>
      </w:r>
      <w:r w:rsidR="00F71172">
        <w:rPr>
          <w:rFonts w:ascii="Arial Narrow" w:hAnsi="Arial Narrow"/>
        </w:rPr>
        <w:t>1.163,45</w:t>
      </w:r>
      <w:r w:rsidRPr="00712BB8">
        <w:rPr>
          <w:rFonts w:ascii="Arial Narrow" w:hAnsi="Arial Narrow"/>
        </w:rPr>
        <w:t xml:space="preserve"> eura, a iznos se u cijelosti odnosi na troškove platnog prometa za 202</w:t>
      </w:r>
      <w:r w:rsidR="00F71172">
        <w:rPr>
          <w:rFonts w:ascii="Arial Narrow" w:hAnsi="Arial Narrow"/>
        </w:rPr>
        <w:t>5</w:t>
      </w:r>
      <w:r w:rsidRPr="00712BB8">
        <w:rPr>
          <w:rFonts w:ascii="Arial Narrow" w:hAnsi="Arial Narrow"/>
        </w:rPr>
        <w:t>. godinu.</w:t>
      </w:r>
    </w:p>
    <w:p w14:paraId="6CD7EE25" w14:textId="1BBCB964" w:rsidR="00D50191" w:rsidRPr="00712BB8" w:rsidRDefault="00D50191" w:rsidP="00D42DD1">
      <w:pPr>
        <w:spacing w:after="0"/>
        <w:jc w:val="both"/>
        <w:rPr>
          <w:rFonts w:ascii="Arial Narrow" w:hAnsi="Arial Narrow"/>
        </w:rPr>
      </w:pPr>
      <w:r w:rsidRPr="00712BB8">
        <w:rPr>
          <w:rFonts w:ascii="Arial Narrow" w:hAnsi="Arial Narrow"/>
        </w:rPr>
        <w:t>Za nabavu nefinancijske imovine je u 202</w:t>
      </w:r>
      <w:r w:rsidR="00F71172">
        <w:rPr>
          <w:rFonts w:ascii="Arial Narrow" w:hAnsi="Arial Narrow"/>
        </w:rPr>
        <w:t>5</w:t>
      </w:r>
      <w:r w:rsidRPr="00712BB8">
        <w:rPr>
          <w:rFonts w:ascii="Arial Narrow" w:hAnsi="Arial Narrow"/>
        </w:rPr>
        <w:t xml:space="preserve">.godini utrošeno ukupno </w:t>
      </w:r>
      <w:r w:rsidR="00F71172">
        <w:rPr>
          <w:rFonts w:ascii="Arial Narrow" w:hAnsi="Arial Narrow"/>
        </w:rPr>
        <w:t>4.140,24</w:t>
      </w:r>
      <w:r w:rsidRPr="00712BB8">
        <w:rPr>
          <w:rFonts w:ascii="Arial Narrow" w:hAnsi="Arial Narrow"/>
        </w:rPr>
        <w:t xml:space="preserve"> eura,</w:t>
      </w:r>
      <w:r w:rsidR="00803837">
        <w:rPr>
          <w:rFonts w:ascii="Arial Narrow" w:hAnsi="Arial Narrow"/>
        </w:rPr>
        <w:t xml:space="preserve"> </w:t>
      </w:r>
      <w:r w:rsidRPr="00712BB8">
        <w:rPr>
          <w:rFonts w:ascii="Arial Narrow" w:hAnsi="Arial Narrow"/>
        </w:rPr>
        <w:t xml:space="preserve">a iznos se odnosi na </w:t>
      </w:r>
      <w:r w:rsidR="00803837">
        <w:rPr>
          <w:rFonts w:ascii="Arial Narrow" w:hAnsi="Arial Narrow"/>
        </w:rPr>
        <w:t xml:space="preserve">prijeko potrebnih žaluzina na zgradi vrtića u Rovišću, </w:t>
      </w:r>
      <w:r w:rsidR="00803837">
        <w:rPr>
          <w:rFonts w:ascii="Arial Narrow" w:hAnsi="Arial Narrow"/>
        </w:rPr>
        <w:t>novo računalo jer je staro nije više bilo u stanju za popravak, te namještaj koji je nedostajao u odgojno – obrazovnim skupinama</w:t>
      </w:r>
      <w:r w:rsidR="00803837">
        <w:rPr>
          <w:rFonts w:ascii="Arial Narrow" w:hAnsi="Arial Narrow"/>
        </w:rPr>
        <w:t>.</w:t>
      </w:r>
    </w:p>
    <w:p w14:paraId="7CE0368F" w14:textId="1B47B46F" w:rsidR="00B51CFA" w:rsidRPr="00712BB8" w:rsidRDefault="00B51CFA" w:rsidP="00D42DD1">
      <w:pPr>
        <w:spacing w:after="0"/>
        <w:jc w:val="both"/>
        <w:rPr>
          <w:rFonts w:ascii="Arial Narrow" w:hAnsi="Arial Narrow"/>
        </w:rPr>
      </w:pPr>
      <w:r w:rsidRPr="00712BB8">
        <w:rPr>
          <w:rFonts w:ascii="Arial Narrow" w:hAnsi="Arial Narrow"/>
        </w:rPr>
        <w:t>Za obavljanje redovne djelatnosti u podružnici u Zrinskom Topolovcu u 202</w:t>
      </w:r>
      <w:r w:rsidR="00803837">
        <w:rPr>
          <w:rFonts w:ascii="Arial Narrow" w:hAnsi="Arial Narrow"/>
        </w:rPr>
        <w:t>5</w:t>
      </w:r>
      <w:r w:rsidRPr="00712BB8">
        <w:rPr>
          <w:rFonts w:ascii="Arial Narrow" w:hAnsi="Arial Narrow"/>
        </w:rPr>
        <w:t xml:space="preserve">. godini utrošeno je </w:t>
      </w:r>
      <w:r w:rsidR="00803837">
        <w:rPr>
          <w:rFonts w:ascii="Arial Narrow" w:hAnsi="Arial Narrow"/>
        </w:rPr>
        <w:t>103.635,66</w:t>
      </w:r>
      <w:r w:rsidRPr="00712BB8">
        <w:rPr>
          <w:rFonts w:ascii="Arial Narrow" w:hAnsi="Arial Narrow"/>
        </w:rPr>
        <w:t xml:space="preserve"> eura što je u cijelosti financirano od strane roditelja, Općine Zrinski Topolovac te iz dijela tekuće pomoći za fiskalnu održivost dječjih vrtića razmjerno broju djece u podružnici dječjeg vrtića.</w:t>
      </w:r>
    </w:p>
    <w:p w14:paraId="644D5C44" w14:textId="77777777" w:rsidR="00F30F99" w:rsidRPr="00712BB8" w:rsidRDefault="00F30F99" w:rsidP="00D42DD1">
      <w:pPr>
        <w:spacing w:after="0"/>
        <w:ind w:left="45"/>
        <w:jc w:val="both"/>
        <w:rPr>
          <w:rFonts w:ascii="Arial Narrow" w:hAnsi="Arial Narrow"/>
        </w:rPr>
      </w:pPr>
    </w:p>
    <w:p w14:paraId="5104B09E" w14:textId="283BFABA" w:rsidR="003B4A1C" w:rsidRPr="00712BB8" w:rsidRDefault="00B51CFA" w:rsidP="00D42DD1">
      <w:pPr>
        <w:pStyle w:val="Odlomakpopisa"/>
        <w:numPr>
          <w:ilvl w:val="0"/>
          <w:numId w:val="13"/>
        </w:numPr>
        <w:jc w:val="both"/>
        <w:rPr>
          <w:rFonts w:ascii="Arial Narrow" w:hAnsi="Arial Narrow"/>
          <w:b/>
          <w:bCs/>
        </w:rPr>
      </w:pPr>
      <w:r w:rsidRPr="00712BB8">
        <w:rPr>
          <w:rFonts w:ascii="Arial Narrow" w:hAnsi="Arial Narrow"/>
          <w:b/>
          <w:bCs/>
        </w:rPr>
        <w:t>POSEBNI IZVJEŠTAJI U GODIŠNJEM IZVJEŠTAJU O IZVRŠENJU PRORAČUNA</w:t>
      </w:r>
    </w:p>
    <w:p w14:paraId="6517A56E" w14:textId="77777777" w:rsidR="00D42DD1" w:rsidRPr="00712BB8" w:rsidRDefault="00D42DD1" w:rsidP="00D42DD1">
      <w:pPr>
        <w:pStyle w:val="Odlomakpopisa"/>
        <w:jc w:val="both"/>
        <w:rPr>
          <w:rFonts w:ascii="Arial Narrow" w:hAnsi="Arial Narrow"/>
          <w:b/>
          <w:bCs/>
        </w:rPr>
      </w:pPr>
    </w:p>
    <w:p w14:paraId="470BBC1A" w14:textId="77777777" w:rsidR="00B51CFA" w:rsidRPr="00712BB8" w:rsidRDefault="00B51CFA" w:rsidP="00D42DD1">
      <w:pPr>
        <w:pStyle w:val="Odlomakpopisa"/>
        <w:jc w:val="both"/>
        <w:rPr>
          <w:rFonts w:ascii="Arial Narrow" w:hAnsi="Arial Narrow"/>
        </w:rPr>
      </w:pPr>
    </w:p>
    <w:p w14:paraId="5C04330A" w14:textId="306B853B" w:rsidR="00D97C42" w:rsidRPr="00712BB8" w:rsidRDefault="00B51CFA" w:rsidP="00D42DD1">
      <w:pPr>
        <w:pStyle w:val="Odlomakpopisa"/>
        <w:numPr>
          <w:ilvl w:val="1"/>
          <w:numId w:val="13"/>
        </w:numPr>
        <w:spacing w:line="240" w:lineRule="auto"/>
        <w:jc w:val="both"/>
        <w:rPr>
          <w:rStyle w:val="Naglaeno"/>
          <w:rFonts w:ascii="Arial Narrow" w:hAnsi="Arial Narrow" w:cs="Calibri"/>
          <w:bCs/>
        </w:rPr>
      </w:pPr>
      <w:r w:rsidRPr="00712BB8">
        <w:rPr>
          <w:rFonts w:ascii="Arial Narrow" w:hAnsi="Arial Narrow"/>
          <w:b/>
          <w:bCs/>
        </w:rPr>
        <w:t>Izvještaj o korištenju proračunske zalihe</w:t>
      </w:r>
    </w:p>
    <w:p w14:paraId="2826DD7A" w14:textId="2D9AAD68" w:rsidR="00D97C42" w:rsidRPr="00712BB8" w:rsidRDefault="00D97C42" w:rsidP="00D42DD1">
      <w:pPr>
        <w:jc w:val="both"/>
        <w:rPr>
          <w:rFonts w:ascii="Arial Narrow" w:hAnsi="Arial Narrow"/>
        </w:rPr>
      </w:pPr>
      <w:r w:rsidRPr="00712BB8">
        <w:rPr>
          <w:rFonts w:ascii="Arial Narrow" w:hAnsi="Arial Narrow"/>
        </w:rPr>
        <w:t>Izvještajem se iskazuju podatci o donositelju odluke odnosno rješenja o korištenju proračunske zalihe, namjeni korištenja po odluci odnosno rješenju o korištenju proračunske zalihe te iznos i datum isplaćenih sredstava iz proračunske zalihe po odluci odnosno rješenju o korištenju proračunske zalihe. Proračunom Općine Rovišće  za 202</w:t>
      </w:r>
      <w:r w:rsidR="00803837">
        <w:rPr>
          <w:rFonts w:ascii="Arial Narrow" w:hAnsi="Arial Narrow"/>
        </w:rPr>
        <w:t>5</w:t>
      </w:r>
      <w:r w:rsidRPr="00712BB8">
        <w:rPr>
          <w:rFonts w:ascii="Arial Narrow" w:hAnsi="Arial Narrow"/>
        </w:rPr>
        <w:t xml:space="preserve">. godinu </w:t>
      </w:r>
      <w:r w:rsidR="00803837">
        <w:rPr>
          <w:rFonts w:ascii="Arial Narrow" w:hAnsi="Arial Narrow"/>
        </w:rPr>
        <w:t xml:space="preserve"> je planirana proračunska zaliha u iznosu 65.200,00 eura, ali ta sredstva nisu korištena u 2025. godini.</w:t>
      </w:r>
    </w:p>
    <w:p w14:paraId="08C3BF77" w14:textId="5372E617" w:rsidR="00D42DD1" w:rsidRPr="00712BB8" w:rsidRDefault="00803837" w:rsidP="00D42DD1">
      <w:pPr>
        <w:jc w:val="both"/>
        <w:rPr>
          <w:rFonts w:ascii="Arial Narrow" w:hAnsi="Arial Narrow"/>
        </w:rPr>
      </w:pPr>
      <w:r>
        <w:rPr>
          <w:rFonts w:ascii="Arial Narrow" w:hAnsi="Arial Narrow"/>
        </w:rPr>
        <w:t>.</w:t>
      </w:r>
    </w:p>
    <w:p w14:paraId="1B41BE72" w14:textId="21FB4600" w:rsidR="00067177" w:rsidRPr="00712BB8" w:rsidRDefault="00803837" w:rsidP="00D42DD1">
      <w:pPr>
        <w:pStyle w:val="Odlomakpopisa"/>
        <w:numPr>
          <w:ilvl w:val="1"/>
          <w:numId w:val="13"/>
        </w:numPr>
        <w:jc w:val="both"/>
        <w:rPr>
          <w:rFonts w:ascii="Arial Narrow" w:hAnsi="Arial Narrow"/>
          <w:b/>
        </w:rPr>
      </w:pPr>
      <w:r>
        <w:rPr>
          <w:rFonts w:ascii="Arial Narrow" w:hAnsi="Arial Narrow"/>
          <w:b/>
        </w:rPr>
        <w:t>I</w:t>
      </w:r>
      <w:r w:rsidR="00067177" w:rsidRPr="00712BB8">
        <w:rPr>
          <w:rFonts w:ascii="Arial Narrow" w:hAnsi="Arial Narrow"/>
          <w:b/>
        </w:rPr>
        <w:t>zvještaj o zaduživanju na domaćem i stranom tržištu novca i kapitala</w:t>
      </w:r>
    </w:p>
    <w:p w14:paraId="35ED625E" w14:textId="77777777" w:rsidR="00803837" w:rsidRDefault="006A5BC9" w:rsidP="00D42DD1">
      <w:pPr>
        <w:jc w:val="both"/>
        <w:rPr>
          <w:rFonts w:ascii="Arial Narrow" w:hAnsi="Arial Narrow"/>
        </w:rPr>
      </w:pPr>
      <w:r w:rsidRPr="00712BB8">
        <w:rPr>
          <w:rFonts w:ascii="Arial Narrow" w:hAnsi="Arial Narrow"/>
        </w:rPr>
        <w:t xml:space="preserve">Zaduživanje jedinice lokalne i područne (regionalne) samouprave, kao i izdavanje jamstava i suglasnosti pravnim osobama u većinskom izravnom ili neizravnom vlasništvu jedinice lokalne i područne (regionalne) samouprave i ustanovama čiji je osnivač, regulirano je Zakonom o proračunu («Narodne novine» broj 144/2021), prema članku 7. Pravilnika o polugodišnjem i godišnjem izvještaju o izvršenju proračuna («Narodne novine» broj 85/23) izvještaj o zaduženju na domaćem i stranom tržištu novca i kapitala daje pregled zaduženja koje je ugovorila ili preuzela jedinica lokalne i područne (regionalne) samouprave te pregled zaduženja koje su ugovorili ili preuzeli proračunski korisnici jedinice lokalne i područne (regionalne) samouprave u izvještajnom razdoblju po vrsti instrumenata, valutnoj, kamatnoj i ročnoj strukturi. Također, ovaj izvještaj sadrži i stanje obveza za vrijednosne papire, kredite i zajmove. </w:t>
      </w:r>
    </w:p>
    <w:p w14:paraId="468DB1E5" w14:textId="58B35B2F" w:rsidR="006A5BC9" w:rsidRPr="00712BB8" w:rsidRDefault="006A5BC9" w:rsidP="00D42DD1">
      <w:pPr>
        <w:jc w:val="both"/>
        <w:rPr>
          <w:rFonts w:ascii="Arial Narrow" w:hAnsi="Arial Narrow"/>
        </w:rPr>
      </w:pPr>
      <w:r w:rsidRPr="00712BB8">
        <w:rPr>
          <w:rFonts w:ascii="Arial Narrow" w:hAnsi="Arial Narrow"/>
        </w:rPr>
        <w:t>U 202</w:t>
      </w:r>
      <w:r w:rsidR="00803837">
        <w:rPr>
          <w:rFonts w:ascii="Arial Narrow" w:hAnsi="Arial Narrow"/>
        </w:rPr>
        <w:t>5</w:t>
      </w:r>
      <w:r w:rsidRPr="00712BB8">
        <w:rPr>
          <w:rFonts w:ascii="Arial Narrow" w:hAnsi="Arial Narrow"/>
        </w:rPr>
        <w:t>. godini Općina Rovišće</w:t>
      </w:r>
      <w:r w:rsidR="00803837">
        <w:rPr>
          <w:rFonts w:ascii="Arial Narrow" w:hAnsi="Arial Narrow"/>
        </w:rPr>
        <w:t xml:space="preserve"> je</w:t>
      </w:r>
      <w:r w:rsidR="00C7172D">
        <w:rPr>
          <w:rFonts w:ascii="Arial Narrow" w:hAnsi="Arial Narrow"/>
        </w:rPr>
        <w:t xml:space="preserve"> nakon dobivanja suglasnosti Vlade Republike Hrvatske</w:t>
      </w:r>
      <w:r w:rsidRPr="00712BB8">
        <w:rPr>
          <w:rFonts w:ascii="Arial Narrow" w:hAnsi="Arial Narrow"/>
        </w:rPr>
        <w:t xml:space="preserve"> </w:t>
      </w:r>
      <w:r w:rsidR="00C7172D">
        <w:rPr>
          <w:rFonts w:ascii="Arial Narrow" w:hAnsi="Arial Narrow"/>
        </w:rPr>
        <w:t>sklopila ugovor s Hrvatskom bankom za obnovu i razvoj za dugoročno zaduživanje u iznosu 3.000.000,00 eura s fiksnom kamatnom stopom od 3,30% godišnje, na rok otplate 15 godina bez počeka u 60 jednakih tromjesečnih rata. Iako je ugovor sklopljen u 2025. godini, do kraja godine nije korišten te je iznos zaduživanja jednak 0,00 eura.</w:t>
      </w:r>
    </w:p>
    <w:p w14:paraId="44EE6AD8" w14:textId="77777777" w:rsidR="006A5BC9" w:rsidRPr="00712BB8" w:rsidRDefault="006A5BC9" w:rsidP="00D42DD1">
      <w:pPr>
        <w:jc w:val="both"/>
        <w:rPr>
          <w:rFonts w:ascii="Arial Narrow" w:hAnsi="Arial Narrow" w:cs="Arial"/>
        </w:rPr>
      </w:pPr>
      <w:r w:rsidRPr="00712BB8">
        <w:rPr>
          <w:rFonts w:ascii="Arial Narrow" w:hAnsi="Arial Narrow" w:cs="Arial"/>
        </w:rPr>
        <w:t>Općina Rovišće je preuzela osnivačka prava Dječjeg vrtića „Palčica“ u prosincu 2021. godine. Sukladno tome je preuzela i sva potraživanja i obveze koje je Dječji vrtić ostvario uključujući i zajam bivšeg osnivača za podmirivanje nastalih obveza u iznosu 5.574,36 eura.</w:t>
      </w:r>
    </w:p>
    <w:p w14:paraId="3041CFBF" w14:textId="5820D6BE" w:rsidR="00D42DD1" w:rsidRPr="00712BB8" w:rsidRDefault="006A5BC9" w:rsidP="00D42DD1">
      <w:pPr>
        <w:jc w:val="both"/>
        <w:rPr>
          <w:rFonts w:ascii="Arial Narrow" w:hAnsi="Arial Narrow"/>
        </w:rPr>
      </w:pPr>
      <w:r w:rsidRPr="00712BB8">
        <w:rPr>
          <w:rFonts w:ascii="Arial Narrow" w:hAnsi="Arial Narrow"/>
        </w:rPr>
        <w:lastRenderedPageBreak/>
        <w:t>U 202</w:t>
      </w:r>
      <w:r w:rsidR="00C7172D">
        <w:rPr>
          <w:rFonts w:ascii="Arial Narrow" w:hAnsi="Arial Narrow"/>
        </w:rPr>
        <w:t>5</w:t>
      </w:r>
      <w:r w:rsidRPr="00712BB8">
        <w:rPr>
          <w:rFonts w:ascii="Arial Narrow" w:hAnsi="Arial Narrow"/>
        </w:rPr>
        <w:t xml:space="preserve">. godini Općina Rovišće  nije davala jamstva trgovačkim društvima u svom vlasništvu niti je imala izdataka po danim jamstvima. </w:t>
      </w:r>
    </w:p>
    <w:p w14:paraId="7F23C7B1" w14:textId="568BDDC2" w:rsidR="006A5BC9" w:rsidRPr="00712BB8" w:rsidRDefault="006A5BC9" w:rsidP="00D42DD1">
      <w:pPr>
        <w:pStyle w:val="Odlomakpopisa"/>
        <w:numPr>
          <w:ilvl w:val="1"/>
          <w:numId w:val="13"/>
        </w:numPr>
        <w:spacing w:line="240" w:lineRule="auto"/>
        <w:jc w:val="both"/>
        <w:rPr>
          <w:rFonts w:ascii="Arial Narrow" w:hAnsi="Arial Narrow"/>
          <w:b/>
          <w:bCs/>
        </w:rPr>
      </w:pPr>
      <w:r w:rsidRPr="00712BB8">
        <w:rPr>
          <w:rFonts w:ascii="Arial Narrow" w:hAnsi="Arial Narrow"/>
          <w:b/>
          <w:bCs/>
        </w:rPr>
        <w:t>Izvještaj o danim jamstvima i plaćanjima po protestiranim jamstvima</w:t>
      </w:r>
    </w:p>
    <w:p w14:paraId="3E38BF96" w14:textId="34370A90" w:rsidR="006A5BC9" w:rsidRPr="00712BB8" w:rsidRDefault="006A5BC9" w:rsidP="00D42DD1">
      <w:pPr>
        <w:jc w:val="both"/>
        <w:rPr>
          <w:rFonts w:ascii="Arial Narrow" w:hAnsi="Arial Narrow"/>
        </w:rPr>
      </w:pPr>
      <w:r w:rsidRPr="00712BB8">
        <w:rPr>
          <w:rFonts w:ascii="Arial Narrow" w:hAnsi="Arial Narrow"/>
        </w:rPr>
        <w:t>U 202</w:t>
      </w:r>
      <w:r w:rsidR="00C7172D">
        <w:rPr>
          <w:rFonts w:ascii="Arial Narrow" w:hAnsi="Arial Narrow"/>
        </w:rPr>
        <w:t>5</w:t>
      </w:r>
      <w:r w:rsidRPr="00712BB8">
        <w:rPr>
          <w:rFonts w:ascii="Arial Narrow" w:hAnsi="Arial Narrow"/>
        </w:rPr>
        <w:t xml:space="preserve">. godini Općina Rovišće  nije davala jamstva trgovačkim društvima u svom vlasništvu niti je imala izdataka po danim jamstvima. </w:t>
      </w:r>
    </w:p>
    <w:p w14:paraId="736FCCBE" w14:textId="77777777" w:rsidR="00D42DD1" w:rsidRPr="00712BB8" w:rsidRDefault="00D42DD1" w:rsidP="00D42DD1">
      <w:pPr>
        <w:jc w:val="both"/>
        <w:rPr>
          <w:rFonts w:ascii="Arial Narrow" w:hAnsi="Arial Narrow"/>
        </w:rPr>
      </w:pPr>
    </w:p>
    <w:p w14:paraId="760B58CD" w14:textId="6399B857" w:rsidR="00D97C42" w:rsidRPr="00712BB8" w:rsidRDefault="00B51CFA" w:rsidP="00D42DD1">
      <w:pPr>
        <w:pStyle w:val="Odlomakpopisa"/>
        <w:numPr>
          <w:ilvl w:val="1"/>
          <w:numId w:val="13"/>
        </w:numPr>
        <w:jc w:val="both"/>
        <w:rPr>
          <w:rFonts w:ascii="Arial Narrow" w:hAnsi="Arial Narrow"/>
          <w:b/>
        </w:rPr>
      </w:pPr>
      <w:r w:rsidRPr="00712BB8">
        <w:rPr>
          <w:rFonts w:ascii="Arial Narrow" w:hAnsi="Arial Narrow"/>
          <w:b/>
        </w:rPr>
        <w:t>Izvještaj o korištenju sredstava fondova europske unije</w:t>
      </w:r>
    </w:p>
    <w:p w14:paraId="2C5A9541" w14:textId="2956874B" w:rsidR="00D97C42" w:rsidRPr="00712BB8" w:rsidRDefault="00D97C42" w:rsidP="00D42DD1">
      <w:pPr>
        <w:jc w:val="both"/>
        <w:rPr>
          <w:rFonts w:ascii="Arial Narrow" w:hAnsi="Arial Narrow"/>
        </w:rPr>
      </w:pPr>
      <w:r w:rsidRPr="00712BB8">
        <w:rPr>
          <w:rFonts w:ascii="Arial Narrow" w:hAnsi="Arial Narrow"/>
        </w:rPr>
        <w:t>Općina Rovišće je u 202</w:t>
      </w:r>
      <w:r w:rsidR="00C7172D">
        <w:rPr>
          <w:rFonts w:ascii="Arial Narrow" w:hAnsi="Arial Narrow"/>
        </w:rPr>
        <w:t>5</w:t>
      </w:r>
      <w:r w:rsidRPr="00712BB8">
        <w:rPr>
          <w:rFonts w:ascii="Arial Narrow" w:hAnsi="Arial Narrow"/>
        </w:rPr>
        <w:t>. godini ostvarila sljedeće prihode iz Fondova Europske unije:</w:t>
      </w:r>
    </w:p>
    <w:p w14:paraId="26E37998" w14:textId="135BFAC5" w:rsidR="00D97C42" w:rsidRPr="00712BB8" w:rsidRDefault="00D30B26" w:rsidP="00D42DD1">
      <w:pPr>
        <w:pStyle w:val="Odlomakpopisa"/>
        <w:numPr>
          <w:ilvl w:val="0"/>
          <w:numId w:val="12"/>
        </w:numPr>
        <w:contextualSpacing w:val="0"/>
        <w:jc w:val="both"/>
        <w:rPr>
          <w:rFonts w:ascii="Arial Narrow" w:hAnsi="Arial Narrow"/>
        </w:rPr>
      </w:pPr>
      <w:r>
        <w:rPr>
          <w:rFonts w:ascii="Arial Narrow" w:hAnsi="Arial Narrow"/>
        </w:rPr>
        <w:t>87.355,74</w:t>
      </w:r>
      <w:r w:rsidR="00D97C42" w:rsidRPr="00712BB8">
        <w:rPr>
          <w:rFonts w:ascii="Arial Narrow" w:hAnsi="Arial Narrow"/>
        </w:rPr>
        <w:t xml:space="preserve"> eura iz Europskog socijalnog fonda za provedbu projekta ZAŽELI III. </w:t>
      </w:r>
      <w:r w:rsidR="00067177" w:rsidRPr="00712BB8">
        <w:rPr>
          <w:rFonts w:ascii="Arial Narrow" w:hAnsi="Arial Narrow"/>
        </w:rPr>
        <w:t>F</w:t>
      </w:r>
      <w:r w:rsidR="00D97C42" w:rsidRPr="00712BB8">
        <w:rPr>
          <w:rFonts w:ascii="Arial Narrow" w:hAnsi="Arial Narrow"/>
        </w:rPr>
        <w:t xml:space="preserve">aza, a </w:t>
      </w:r>
      <w:r>
        <w:rPr>
          <w:rFonts w:ascii="Arial Narrow" w:hAnsi="Arial Narrow"/>
        </w:rPr>
        <w:t>utrošeno je 144.099,76</w:t>
      </w:r>
      <w:r w:rsidR="00067177" w:rsidRPr="00712BB8">
        <w:rPr>
          <w:rFonts w:ascii="Arial Narrow" w:hAnsi="Arial Narrow"/>
        </w:rPr>
        <w:t xml:space="preserve"> eura </w:t>
      </w:r>
      <w:r>
        <w:rPr>
          <w:rFonts w:ascii="Arial Narrow" w:hAnsi="Arial Narrow"/>
        </w:rPr>
        <w:t>za provedbu projekta ZAŽELI uplaćenih sredstava u 2025. godini dok je preostali iznos od 56.744,02 eura utrošen iz uplaćenog predujma u 2024. godini.</w:t>
      </w:r>
    </w:p>
    <w:p w14:paraId="641A20DD" w14:textId="07202952" w:rsidR="00067177" w:rsidRPr="00712BB8" w:rsidRDefault="00D30B26" w:rsidP="00D42DD1">
      <w:pPr>
        <w:pStyle w:val="Odlomakpopisa"/>
        <w:numPr>
          <w:ilvl w:val="0"/>
          <w:numId w:val="12"/>
        </w:numPr>
        <w:contextualSpacing w:val="0"/>
        <w:jc w:val="both"/>
        <w:rPr>
          <w:rFonts w:ascii="Arial Narrow" w:hAnsi="Arial Narrow"/>
        </w:rPr>
      </w:pPr>
      <w:r>
        <w:rPr>
          <w:rFonts w:ascii="Arial Narrow" w:hAnsi="Arial Narrow"/>
        </w:rPr>
        <w:t xml:space="preserve">498.745,77 eura je uplaćeno iz Programa ruralnog razvoja </w:t>
      </w:r>
      <w:r w:rsidRPr="00D30B26">
        <w:rPr>
          <w:rFonts w:ascii="Arial Narrow" w:hAnsi="Arial Narrow"/>
        </w:rPr>
        <w:t>tip operacije 7.4.1. ˝Ulaganje u pokretanje, poboljšanje ili proširenje temeljnih usluga za ruralno stanovništvo, uključujući slobodno vrijeme i kulturne aktivnosti te povezanu infrastrukturu“</w:t>
      </w:r>
      <w:r>
        <w:rPr>
          <w:rFonts w:ascii="Arial Narrow" w:hAnsi="Arial Narrow"/>
        </w:rPr>
        <w:t xml:space="preserve"> za drugu ratu nakon završetka projekta izgradnje i opremanja tržnice u Rovišću. Općina Rovišće je za završetak ovog projekta koristila svoja vlastita sredstva te će ova sredstva biti korištena za projekte i aktivnosti planirane proračunom Općine Rovišće.</w:t>
      </w:r>
    </w:p>
    <w:p w14:paraId="6DECFA48" w14:textId="441E9F9E" w:rsidR="00067177" w:rsidRDefault="00D30B26" w:rsidP="00D42DD1">
      <w:pPr>
        <w:pStyle w:val="Odlomakpopisa"/>
        <w:numPr>
          <w:ilvl w:val="0"/>
          <w:numId w:val="12"/>
        </w:numPr>
        <w:contextualSpacing w:val="0"/>
        <w:jc w:val="both"/>
        <w:rPr>
          <w:rFonts w:ascii="Arial Narrow" w:hAnsi="Arial Narrow"/>
        </w:rPr>
      </w:pPr>
      <w:r>
        <w:rPr>
          <w:rFonts w:ascii="Arial Narrow" w:hAnsi="Arial Narrow"/>
        </w:rPr>
        <w:t>2.437.766,15</w:t>
      </w:r>
      <w:r w:rsidR="00067177" w:rsidRPr="00712BB8">
        <w:rPr>
          <w:rFonts w:ascii="Arial Narrow" w:hAnsi="Arial Narrow"/>
        </w:rPr>
        <w:t xml:space="preserve"> eura je temeljem zahtjeva za nadoknadom sredstava odobreno i isplaćeno iz Fonda Nacionalnog plana oporavka i otpornosti za projekt Sportsko – rekreacijski park Rovišće te su ona u cijelosti utrošena za tu namjenu.</w:t>
      </w:r>
    </w:p>
    <w:p w14:paraId="1C2ED3B2" w14:textId="151A362F" w:rsidR="00D30B26" w:rsidRPr="00712BB8" w:rsidRDefault="00D30B26" w:rsidP="00D42DD1">
      <w:pPr>
        <w:pStyle w:val="Odlomakpopisa"/>
        <w:numPr>
          <w:ilvl w:val="0"/>
          <w:numId w:val="12"/>
        </w:numPr>
        <w:contextualSpacing w:val="0"/>
        <w:jc w:val="both"/>
        <w:rPr>
          <w:rFonts w:ascii="Arial Narrow" w:hAnsi="Arial Narrow"/>
        </w:rPr>
      </w:pPr>
      <w:r>
        <w:rPr>
          <w:rFonts w:ascii="Arial Narrow" w:hAnsi="Arial Narrow"/>
        </w:rPr>
        <w:t xml:space="preserve">363.129,60 eura je isplaćeno iz Fonda nacionalnog oporavka i otpornosti za projekt gradnje i opremanja dječjeg vrtića u </w:t>
      </w:r>
      <w:proofErr w:type="spellStart"/>
      <w:r>
        <w:rPr>
          <w:rFonts w:ascii="Arial Narrow" w:hAnsi="Arial Narrow"/>
        </w:rPr>
        <w:t>Predavcu</w:t>
      </w:r>
      <w:proofErr w:type="spellEnd"/>
      <w:r>
        <w:rPr>
          <w:rFonts w:ascii="Arial Narrow" w:hAnsi="Arial Narrow"/>
        </w:rPr>
        <w:t xml:space="preserve"> te su ona u cijelosti i iskorištena za tu namjenu.</w:t>
      </w:r>
    </w:p>
    <w:p w14:paraId="0C9E742F" w14:textId="77777777" w:rsidR="00D97C42" w:rsidRPr="00712BB8" w:rsidRDefault="00D97C42" w:rsidP="00D42DD1">
      <w:pPr>
        <w:ind w:firstLine="720"/>
        <w:jc w:val="both"/>
        <w:rPr>
          <w:rFonts w:ascii="Arial Narrow" w:hAnsi="Arial Narrow" w:cs="Arial"/>
        </w:rPr>
      </w:pPr>
    </w:p>
    <w:p w14:paraId="35DBD8B3" w14:textId="4A81423D" w:rsidR="00D97C42" w:rsidRPr="00712BB8" w:rsidRDefault="006A5BC9" w:rsidP="00D42DD1">
      <w:pPr>
        <w:pStyle w:val="Odlomakpopisa"/>
        <w:numPr>
          <w:ilvl w:val="1"/>
          <w:numId w:val="13"/>
        </w:numPr>
        <w:spacing w:after="0" w:line="240" w:lineRule="auto"/>
        <w:jc w:val="both"/>
        <w:rPr>
          <w:rFonts w:ascii="Arial Narrow" w:hAnsi="Arial Narrow"/>
          <w:b/>
          <w:bCs/>
        </w:rPr>
      </w:pPr>
      <w:r w:rsidRPr="00712BB8">
        <w:rPr>
          <w:rFonts w:ascii="Arial Narrow" w:hAnsi="Arial Narrow"/>
          <w:b/>
          <w:bCs/>
        </w:rPr>
        <w:t>Izvještaj o danim zajmovima i potraživanjima po danim zajmovima</w:t>
      </w:r>
    </w:p>
    <w:p w14:paraId="4E150DE6" w14:textId="77777777" w:rsidR="00D97C42" w:rsidRPr="00712BB8" w:rsidRDefault="00D97C42" w:rsidP="00D42DD1">
      <w:pPr>
        <w:jc w:val="both"/>
        <w:rPr>
          <w:rFonts w:ascii="Arial Narrow" w:hAnsi="Arial Narrow"/>
          <w:b/>
          <w:bCs/>
        </w:rPr>
      </w:pPr>
    </w:p>
    <w:p w14:paraId="18C32200" w14:textId="1641CFE5" w:rsidR="00D97C42" w:rsidRPr="00712BB8" w:rsidRDefault="00D97C42" w:rsidP="00D42DD1">
      <w:pPr>
        <w:jc w:val="both"/>
        <w:rPr>
          <w:rFonts w:ascii="Arial Narrow" w:hAnsi="Arial Narrow"/>
        </w:rPr>
      </w:pPr>
      <w:r w:rsidRPr="00712BB8">
        <w:rPr>
          <w:rFonts w:ascii="Arial Narrow" w:hAnsi="Arial Narrow"/>
        </w:rPr>
        <w:t>U 202</w:t>
      </w:r>
      <w:r w:rsidR="00D30B26">
        <w:rPr>
          <w:rFonts w:ascii="Arial Narrow" w:hAnsi="Arial Narrow"/>
        </w:rPr>
        <w:t>5</w:t>
      </w:r>
      <w:r w:rsidRPr="00712BB8">
        <w:rPr>
          <w:rFonts w:ascii="Arial Narrow" w:hAnsi="Arial Narrow"/>
        </w:rPr>
        <w:t xml:space="preserve">. godini Općina Rovišće nije davala zajmove, niti je imala potraživanja po danim zajmovima.  </w:t>
      </w:r>
    </w:p>
    <w:p w14:paraId="475AE0AC" w14:textId="77777777" w:rsidR="00D42DD1" w:rsidRPr="00712BB8" w:rsidRDefault="00D42DD1" w:rsidP="00D42DD1">
      <w:pPr>
        <w:jc w:val="both"/>
        <w:rPr>
          <w:rFonts w:ascii="Arial Narrow" w:hAnsi="Arial Narrow"/>
        </w:rPr>
      </w:pPr>
    </w:p>
    <w:p w14:paraId="7EF487EA" w14:textId="14677611" w:rsidR="006A5BC9" w:rsidRPr="00712BB8" w:rsidRDefault="006A5BC9" w:rsidP="00D42DD1">
      <w:pPr>
        <w:pStyle w:val="Odlomakpopisa"/>
        <w:numPr>
          <w:ilvl w:val="1"/>
          <w:numId w:val="13"/>
        </w:numPr>
        <w:spacing w:line="276" w:lineRule="auto"/>
        <w:jc w:val="both"/>
        <w:rPr>
          <w:rFonts w:ascii="Arial Narrow" w:hAnsi="Arial Narrow"/>
          <w:b/>
          <w:bCs/>
        </w:rPr>
      </w:pPr>
      <w:r w:rsidRPr="00712BB8">
        <w:rPr>
          <w:rFonts w:ascii="Arial Narrow" w:hAnsi="Arial Narrow"/>
          <w:b/>
          <w:bCs/>
        </w:rPr>
        <w:t xml:space="preserve">Izvještaj o stanju potraživanja i </w:t>
      </w:r>
      <w:r w:rsidR="00177B59" w:rsidRPr="00712BB8">
        <w:rPr>
          <w:rFonts w:ascii="Arial Narrow" w:hAnsi="Arial Narrow"/>
          <w:b/>
          <w:bCs/>
        </w:rPr>
        <w:t xml:space="preserve">dospjelih obveza te o stanju </w:t>
      </w:r>
      <w:r w:rsidRPr="00712BB8">
        <w:rPr>
          <w:rFonts w:ascii="Arial Narrow" w:hAnsi="Arial Narrow"/>
          <w:b/>
          <w:bCs/>
        </w:rPr>
        <w:t>potencijalnih obveza po osnovi sudskih postupaka</w:t>
      </w:r>
    </w:p>
    <w:p w14:paraId="2FB5B0C2" w14:textId="77777777" w:rsidR="006A5BC9" w:rsidRPr="00712BB8" w:rsidRDefault="006A5BC9" w:rsidP="00D42DD1">
      <w:pPr>
        <w:pStyle w:val="Odlomakpopisa"/>
        <w:spacing w:line="276" w:lineRule="auto"/>
        <w:jc w:val="both"/>
        <w:rPr>
          <w:rFonts w:ascii="Arial Narrow" w:hAnsi="Arial Narrow"/>
          <w:b/>
          <w:bCs/>
        </w:rPr>
      </w:pPr>
    </w:p>
    <w:p w14:paraId="6FC76F63" w14:textId="4F6D2F2D" w:rsidR="00D97C42" w:rsidRPr="00712BB8" w:rsidRDefault="00D97C42" w:rsidP="00D42DD1">
      <w:pPr>
        <w:pStyle w:val="Odlomakpopisa"/>
        <w:numPr>
          <w:ilvl w:val="0"/>
          <w:numId w:val="3"/>
        </w:numPr>
        <w:spacing w:line="276" w:lineRule="auto"/>
        <w:contextualSpacing w:val="0"/>
        <w:jc w:val="both"/>
        <w:rPr>
          <w:rFonts w:ascii="Arial Narrow" w:hAnsi="Arial Narrow"/>
        </w:rPr>
      </w:pPr>
      <w:r w:rsidRPr="00712BB8">
        <w:rPr>
          <w:rFonts w:ascii="Arial Narrow" w:hAnsi="Arial Narrow"/>
          <w:b/>
          <w:bCs/>
        </w:rPr>
        <w:t>Stanje nenaplaćenih potraživanja za prihode</w:t>
      </w:r>
      <w:r w:rsidRPr="00712BB8">
        <w:rPr>
          <w:rFonts w:ascii="Arial Narrow" w:hAnsi="Arial Narrow"/>
        </w:rPr>
        <w:t xml:space="preserve"> (skupina 16) na kraju izvještajnog razdoblja iznosi </w:t>
      </w:r>
      <w:r w:rsidR="00BF597A">
        <w:rPr>
          <w:rFonts w:ascii="Arial Narrow" w:hAnsi="Arial Narrow"/>
        </w:rPr>
        <w:t>950.672,30</w:t>
      </w:r>
      <w:r w:rsidRPr="00712BB8">
        <w:rPr>
          <w:rFonts w:ascii="Arial Narrow" w:hAnsi="Arial Narrow"/>
        </w:rPr>
        <w:t xml:space="preserve"> eura u Općini Rovišće</w:t>
      </w:r>
      <w:r w:rsidR="00BF597A">
        <w:rPr>
          <w:rFonts w:ascii="Arial Narrow" w:hAnsi="Arial Narrow"/>
        </w:rPr>
        <w:t xml:space="preserve"> od čega su čak 843.937,71 euro potraživanja za kapitalne i tekuće pomoći</w:t>
      </w:r>
      <w:r w:rsidRPr="00712BB8">
        <w:rPr>
          <w:rFonts w:ascii="Arial Narrow" w:hAnsi="Arial Narrow"/>
        </w:rPr>
        <w:t xml:space="preserve"> te</w:t>
      </w:r>
      <w:r w:rsidR="00BF597A">
        <w:rPr>
          <w:rFonts w:ascii="Arial Narrow" w:hAnsi="Arial Narrow"/>
        </w:rPr>
        <w:t>meljem sklopljenih ugovora ili predanih zahtjeva za nadoknadu sredstava</w:t>
      </w:r>
      <w:r w:rsidRPr="00712BB8">
        <w:rPr>
          <w:rFonts w:ascii="Arial Narrow" w:hAnsi="Arial Narrow"/>
        </w:rPr>
        <w:t xml:space="preserve"> </w:t>
      </w:r>
      <w:r w:rsidR="00BF597A">
        <w:rPr>
          <w:rFonts w:ascii="Arial Narrow" w:hAnsi="Arial Narrow"/>
        </w:rPr>
        <w:t>14.586,07</w:t>
      </w:r>
      <w:r w:rsidRPr="00712BB8">
        <w:rPr>
          <w:rFonts w:ascii="Arial Narrow" w:hAnsi="Arial Narrow"/>
        </w:rPr>
        <w:t xml:space="preserve"> eura kod proračunskog korisnika (Dječji vrtić „Palčica“).</w:t>
      </w:r>
    </w:p>
    <w:p w14:paraId="17CB9187" w14:textId="28D1E5BD" w:rsidR="00177B59" w:rsidRPr="00712BB8" w:rsidRDefault="00D97C42" w:rsidP="00D42DD1">
      <w:pPr>
        <w:pStyle w:val="box474667"/>
        <w:numPr>
          <w:ilvl w:val="0"/>
          <w:numId w:val="3"/>
        </w:numPr>
        <w:shd w:val="clear" w:color="auto" w:fill="FFFFFF"/>
        <w:spacing w:before="0" w:beforeAutospacing="0" w:after="48" w:afterAutospacing="0"/>
        <w:jc w:val="both"/>
        <w:textAlignment w:val="baseline"/>
        <w:rPr>
          <w:rFonts w:ascii="Arial Narrow" w:hAnsi="Arial Narrow"/>
          <w:sz w:val="22"/>
          <w:szCs w:val="22"/>
        </w:rPr>
      </w:pPr>
      <w:r w:rsidRPr="00712BB8">
        <w:rPr>
          <w:rFonts w:ascii="Arial Narrow" w:hAnsi="Arial Narrow"/>
          <w:b/>
          <w:bCs/>
          <w:sz w:val="22"/>
          <w:szCs w:val="22"/>
        </w:rPr>
        <w:t>Stanje</w:t>
      </w:r>
      <w:r w:rsidR="00177B59" w:rsidRPr="00712BB8">
        <w:rPr>
          <w:rFonts w:ascii="Arial Narrow" w:hAnsi="Arial Narrow"/>
          <w:b/>
          <w:bCs/>
          <w:sz w:val="22"/>
          <w:szCs w:val="22"/>
        </w:rPr>
        <w:t xml:space="preserve"> dospjelih </w:t>
      </w:r>
      <w:r w:rsidRPr="00712BB8">
        <w:rPr>
          <w:rFonts w:ascii="Arial Narrow" w:hAnsi="Arial Narrow"/>
          <w:b/>
          <w:bCs/>
          <w:sz w:val="22"/>
          <w:szCs w:val="22"/>
        </w:rPr>
        <w:t>obveza</w:t>
      </w:r>
      <w:r w:rsidRPr="00712BB8">
        <w:rPr>
          <w:rFonts w:ascii="Arial Narrow" w:hAnsi="Arial Narrow"/>
          <w:sz w:val="22"/>
          <w:szCs w:val="22"/>
        </w:rPr>
        <w:t xml:space="preserve"> kod Općine Rovišće na kraju izvještajnog razdoblja iznosi </w:t>
      </w:r>
      <w:r w:rsidR="00BF597A">
        <w:rPr>
          <w:rFonts w:ascii="Arial Narrow" w:hAnsi="Arial Narrow"/>
          <w:sz w:val="22"/>
          <w:szCs w:val="22"/>
        </w:rPr>
        <w:t>48.370,05</w:t>
      </w:r>
      <w:r w:rsidRPr="00712BB8">
        <w:rPr>
          <w:rFonts w:ascii="Arial Narrow" w:hAnsi="Arial Narrow"/>
          <w:sz w:val="22"/>
          <w:szCs w:val="22"/>
        </w:rPr>
        <w:t xml:space="preserve"> eura, </w:t>
      </w:r>
      <w:r w:rsidR="00AD762C" w:rsidRPr="00712BB8">
        <w:rPr>
          <w:rFonts w:ascii="Arial Narrow" w:hAnsi="Arial Narrow"/>
          <w:sz w:val="22"/>
          <w:szCs w:val="22"/>
        </w:rPr>
        <w:t xml:space="preserve">a </w:t>
      </w:r>
      <w:r w:rsidR="00177B59" w:rsidRPr="00712BB8">
        <w:rPr>
          <w:rFonts w:ascii="Arial Narrow" w:hAnsi="Arial Narrow"/>
          <w:sz w:val="22"/>
          <w:szCs w:val="22"/>
        </w:rPr>
        <w:t>kod proračunskog korisnika Dječji vrtić „Palčica“ iznosi 5.</w:t>
      </w:r>
      <w:r w:rsidR="00BF597A">
        <w:rPr>
          <w:rFonts w:ascii="Arial Narrow" w:hAnsi="Arial Narrow"/>
          <w:sz w:val="22"/>
          <w:szCs w:val="22"/>
        </w:rPr>
        <w:t>839</w:t>
      </w:r>
      <w:r w:rsidR="00177B59" w:rsidRPr="00712BB8">
        <w:rPr>
          <w:rFonts w:ascii="Arial Narrow" w:hAnsi="Arial Narrow"/>
          <w:sz w:val="22"/>
          <w:szCs w:val="22"/>
        </w:rPr>
        <w:t>,</w:t>
      </w:r>
      <w:r w:rsidR="00BF597A">
        <w:rPr>
          <w:rFonts w:ascii="Arial Narrow" w:hAnsi="Arial Narrow"/>
          <w:sz w:val="22"/>
          <w:szCs w:val="22"/>
        </w:rPr>
        <w:t>82</w:t>
      </w:r>
      <w:r w:rsidR="00177B59" w:rsidRPr="00712BB8">
        <w:rPr>
          <w:rFonts w:ascii="Arial Narrow" w:hAnsi="Arial Narrow"/>
          <w:sz w:val="22"/>
          <w:szCs w:val="22"/>
        </w:rPr>
        <w:t xml:space="preserve"> eura</w:t>
      </w:r>
    </w:p>
    <w:p w14:paraId="4DF1D957" w14:textId="77777777" w:rsidR="00D97C42" w:rsidRPr="00712BB8" w:rsidRDefault="00D97C42" w:rsidP="00D42DD1">
      <w:pPr>
        <w:pStyle w:val="box474667"/>
        <w:shd w:val="clear" w:color="auto" w:fill="FFFFFF"/>
        <w:spacing w:before="0" w:beforeAutospacing="0" w:after="48" w:afterAutospacing="0"/>
        <w:ind w:left="360"/>
        <w:jc w:val="both"/>
        <w:textAlignment w:val="baseline"/>
        <w:rPr>
          <w:rFonts w:ascii="Arial Narrow" w:hAnsi="Arial Narrow"/>
          <w:sz w:val="22"/>
          <w:szCs w:val="22"/>
        </w:rPr>
      </w:pPr>
    </w:p>
    <w:p w14:paraId="6D0B7296" w14:textId="601F644B" w:rsidR="00D42DD1" w:rsidRPr="00712BB8" w:rsidRDefault="00D97C42" w:rsidP="00D42DD1">
      <w:pPr>
        <w:pStyle w:val="Odlomakpopisa"/>
        <w:numPr>
          <w:ilvl w:val="0"/>
          <w:numId w:val="3"/>
        </w:numPr>
        <w:spacing w:line="276" w:lineRule="auto"/>
        <w:contextualSpacing w:val="0"/>
        <w:jc w:val="both"/>
        <w:rPr>
          <w:rFonts w:ascii="Arial Narrow" w:hAnsi="Arial Narrow"/>
          <w:b/>
          <w:bCs/>
        </w:rPr>
      </w:pPr>
      <w:r w:rsidRPr="00712BB8">
        <w:rPr>
          <w:rFonts w:ascii="Arial Narrow" w:hAnsi="Arial Narrow"/>
          <w:b/>
          <w:bCs/>
        </w:rPr>
        <w:t xml:space="preserve">Stanje potencijalnih obveza po osnovi sudskih postupaka </w:t>
      </w:r>
      <w:r w:rsidR="00D42DD1" w:rsidRPr="00712BB8">
        <w:rPr>
          <w:rFonts w:ascii="Arial Narrow" w:hAnsi="Arial Narrow"/>
        </w:rPr>
        <w:t>Općina Rovišće ima pokrenuta dva sudska postupka za koje se ne može procijeniti koliko bi potencijalna obveza mogla iznositi zbog prirode spora. Proračunski korisnik nema pokrenute sudske postupke.</w:t>
      </w:r>
    </w:p>
    <w:p w14:paraId="655A619C" w14:textId="77777777" w:rsidR="00D97C42" w:rsidRPr="00712BB8" w:rsidRDefault="00D97C42" w:rsidP="00D42DD1">
      <w:pPr>
        <w:pStyle w:val="Odlomakpopisa"/>
        <w:spacing w:line="276" w:lineRule="auto"/>
        <w:ind w:left="0"/>
        <w:jc w:val="both"/>
        <w:rPr>
          <w:rFonts w:ascii="Arial Narrow" w:hAnsi="Arial Narrow"/>
          <w:b/>
          <w:bCs/>
        </w:rPr>
      </w:pPr>
    </w:p>
    <w:sectPr w:rsidR="00D97C42" w:rsidRPr="00712BB8" w:rsidSect="003B5C74">
      <w:pgSz w:w="11906" w:h="16838"/>
      <w:pgMar w:top="1417" w:right="1417" w:bottom="1417" w:left="1417" w:header="708" w:footer="708" w:gutter="0"/>
      <w:pgNumType w:start="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Aptos">
    <w:charset w:val="00"/>
    <w:family w:val="swiss"/>
    <w:pitch w:val="variable"/>
    <w:sig w:usb0="20000287" w:usb1="00000003" w:usb2="00000000" w:usb3="00000000" w:csb0="0000019F" w:csb1="00000000"/>
  </w:font>
  <w:font w:name="Calibri">
    <w:panose1 w:val="020F0502020204030204"/>
    <w:charset w:val="EE"/>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E01A67"/>
    <w:multiLevelType w:val="multilevel"/>
    <w:tmpl w:val="12D26806"/>
    <w:lvl w:ilvl="0">
      <w:start w:val="3"/>
      <w:numFmt w:val="decimal"/>
      <w:lvlText w:val="%1"/>
      <w:lvlJc w:val="left"/>
      <w:pPr>
        <w:ind w:left="360" w:hanging="360"/>
      </w:pPr>
      <w:rPr>
        <w:rFonts w:cs="Times New Roman" w:hint="default"/>
        <w:sz w:val="24"/>
      </w:rPr>
    </w:lvl>
    <w:lvl w:ilvl="1">
      <w:start w:val="1"/>
      <w:numFmt w:val="decimal"/>
      <w:lvlText w:val="%1.%2"/>
      <w:lvlJc w:val="left"/>
      <w:pPr>
        <w:ind w:left="360" w:hanging="360"/>
      </w:pPr>
      <w:rPr>
        <w:rFonts w:cs="Times New Roman" w:hint="default"/>
        <w:sz w:val="24"/>
      </w:rPr>
    </w:lvl>
    <w:lvl w:ilvl="2">
      <w:start w:val="1"/>
      <w:numFmt w:val="decimal"/>
      <w:lvlText w:val="%1.%2.%3"/>
      <w:lvlJc w:val="left"/>
      <w:pPr>
        <w:ind w:left="720" w:hanging="720"/>
      </w:pPr>
      <w:rPr>
        <w:rFonts w:cs="Times New Roman" w:hint="default"/>
        <w:sz w:val="24"/>
      </w:rPr>
    </w:lvl>
    <w:lvl w:ilvl="3">
      <w:start w:val="1"/>
      <w:numFmt w:val="decimal"/>
      <w:lvlText w:val="%1.%2.%3.%4"/>
      <w:lvlJc w:val="left"/>
      <w:pPr>
        <w:ind w:left="720" w:hanging="720"/>
      </w:pPr>
      <w:rPr>
        <w:rFonts w:cs="Times New Roman" w:hint="default"/>
        <w:sz w:val="24"/>
      </w:rPr>
    </w:lvl>
    <w:lvl w:ilvl="4">
      <w:start w:val="1"/>
      <w:numFmt w:val="decimal"/>
      <w:lvlText w:val="%1.%2.%3.%4.%5"/>
      <w:lvlJc w:val="left"/>
      <w:pPr>
        <w:ind w:left="720" w:hanging="720"/>
      </w:pPr>
      <w:rPr>
        <w:rFonts w:cs="Times New Roman" w:hint="default"/>
        <w:sz w:val="24"/>
      </w:rPr>
    </w:lvl>
    <w:lvl w:ilvl="5">
      <w:start w:val="1"/>
      <w:numFmt w:val="decimal"/>
      <w:lvlText w:val="%1.%2.%3.%4.%5.%6"/>
      <w:lvlJc w:val="left"/>
      <w:pPr>
        <w:ind w:left="1080" w:hanging="1080"/>
      </w:pPr>
      <w:rPr>
        <w:rFonts w:cs="Times New Roman" w:hint="default"/>
        <w:sz w:val="24"/>
      </w:rPr>
    </w:lvl>
    <w:lvl w:ilvl="6">
      <w:start w:val="1"/>
      <w:numFmt w:val="decimal"/>
      <w:lvlText w:val="%1.%2.%3.%4.%5.%6.%7"/>
      <w:lvlJc w:val="left"/>
      <w:pPr>
        <w:ind w:left="1080" w:hanging="1080"/>
      </w:pPr>
      <w:rPr>
        <w:rFonts w:cs="Times New Roman" w:hint="default"/>
        <w:sz w:val="24"/>
      </w:rPr>
    </w:lvl>
    <w:lvl w:ilvl="7">
      <w:start w:val="1"/>
      <w:numFmt w:val="decimal"/>
      <w:lvlText w:val="%1.%2.%3.%4.%5.%6.%7.%8"/>
      <w:lvlJc w:val="left"/>
      <w:pPr>
        <w:ind w:left="1440" w:hanging="1440"/>
      </w:pPr>
      <w:rPr>
        <w:rFonts w:cs="Times New Roman" w:hint="default"/>
        <w:sz w:val="24"/>
      </w:rPr>
    </w:lvl>
    <w:lvl w:ilvl="8">
      <w:start w:val="1"/>
      <w:numFmt w:val="decimal"/>
      <w:lvlText w:val="%1.%2.%3.%4.%5.%6.%7.%8.%9"/>
      <w:lvlJc w:val="left"/>
      <w:pPr>
        <w:ind w:left="1440" w:hanging="1440"/>
      </w:pPr>
      <w:rPr>
        <w:rFonts w:cs="Times New Roman" w:hint="default"/>
        <w:sz w:val="24"/>
      </w:rPr>
    </w:lvl>
  </w:abstractNum>
  <w:abstractNum w:abstractNumId="1" w15:restartNumberingAfterBreak="0">
    <w:nsid w:val="0ED7102B"/>
    <w:multiLevelType w:val="hybridMultilevel"/>
    <w:tmpl w:val="FFFFFFFF"/>
    <w:lvl w:ilvl="0" w:tplc="041A0001">
      <w:start w:val="1"/>
      <w:numFmt w:val="bullet"/>
      <w:lvlText w:val=""/>
      <w:lvlJc w:val="left"/>
      <w:pPr>
        <w:ind w:left="720" w:hanging="360"/>
      </w:pPr>
      <w:rPr>
        <w:rFonts w:ascii="Symbol" w:hAnsi="Symbol" w:hint="default"/>
      </w:rPr>
    </w:lvl>
    <w:lvl w:ilvl="1" w:tplc="041A0003">
      <w:start w:val="1"/>
      <w:numFmt w:val="bullet"/>
      <w:lvlText w:val="o"/>
      <w:lvlJc w:val="left"/>
      <w:pPr>
        <w:ind w:left="1440" w:hanging="360"/>
      </w:pPr>
      <w:rPr>
        <w:rFonts w:ascii="Courier New" w:hAnsi="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hint="default"/>
      </w:rPr>
    </w:lvl>
    <w:lvl w:ilvl="8" w:tplc="041A0005">
      <w:start w:val="1"/>
      <w:numFmt w:val="bullet"/>
      <w:lvlText w:val=""/>
      <w:lvlJc w:val="left"/>
      <w:pPr>
        <w:ind w:left="6480" w:hanging="360"/>
      </w:pPr>
      <w:rPr>
        <w:rFonts w:ascii="Wingdings" w:hAnsi="Wingdings" w:hint="default"/>
      </w:rPr>
    </w:lvl>
  </w:abstractNum>
  <w:abstractNum w:abstractNumId="2" w15:restartNumberingAfterBreak="0">
    <w:nsid w:val="10095E16"/>
    <w:multiLevelType w:val="multilevel"/>
    <w:tmpl w:val="01D460B2"/>
    <w:lvl w:ilvl="0">
      <w:start w:val="1"/>
      <w:numFmt w:val="decimal"/>
      <w:lvlText w:val="%1."/>
      <w:lvlJc w:val="left"/>
      <w:pPr>
        <w:ind w:left="720" w:hanging="360"/>
      </w:pPr>
      <w:rPr>
        <w:rFonts w:hint="default"/>
        <w:color w:val="auto"/>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 w15:restartNumberingAfterBreak="0">
    <w:nsid w:val="136952D4"/>
    <w:multiLevelType w:val="hybridMultilevel"/>
    <w:tmpl w:val="56AA12AA"/>
    <w:lvl w:ilvl="0" w:tplc="1F324A8C">
      <w:start w:val="4"/>
      <w:numFmt w:val="bullet"/>
      <w:lvlText w:val="-"/>
      <w:lvlJc w:val="left"/>
      <w:pPr>
        <w:ind w:left="720" w:hanging="360"/>
      </w:pPr>
      <w:rPr>
        <w:rFonts w:ascii="Arial Narrow" w:eastAsia="Times New Roman" w:hAnsi="Arial Narrow"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 w15:restartNumberingAfterBreak="0">
    <w:nsid w:val="265E2DF6"/>
    <w:multiLevelType w:val="hybridMultilevel"/>
    <w:tmpl w:val="FFFFFFFF"/>
    <w:lvl w:ilvl="0" w:tplc="041A0005">
      <w:start w:val="1"/>
      <w:numFmt w:val="bullet"/>
      <w:lvlText w:val=""/>
      <w:lvlJc w:val="left"/>
      <w:pPr>
        <w:tabs>
          <w:tab w:val="num" w:pos="1488"/>
        </w:tabs>
        <w:ind w:left="1488" w:hanging="360"/>
      </w:pPr>
      <w:rPr>
        <w:rFonts w:ascii="Wingdings" w:hAnsi="Wingdings" w:hint="default"/>
      </w:rPr>
    </w:lvl>
    <w:lvl w:ilvl="1" w:tplc="041A0003">
      <w:start w:val="1"/>
      <w:numFmt w:val="bullet"/>
      <w:lvlText w:val="o"/>
      <w:lvlJc w:val="left"/>
      <w:pPr>
        <w:tabs>
          <w:tab w:val="num" w:pos="1863"/>
        </w:tabs>
        <w:ind w:left="1863" w:hanging="360"/>
      </w:pPr>
      <w:rPr>
        <w:rFonts w:ascii="Courier New" w:hAnsi="Courier New" w:hint="default"/>
      </w:rPr>
    </w:lvl>
    <w:lvl w:ilvl="2" w:tplc="041A0005">
      <w:start w:val="1"/>
      <w:numFmt w:val="bullet"/>
      <w:lvlText w:val=""/>
      <w:lvlJc w:val="left"/>
      <w:pPr>
        <w:tabs>
          <w:tab w:val="num" w:pos="2583"/>
        </w:tabs>
        <w:ind w:left="2583" w:hanging="360"/>
      </w:pPr>
      <w:rPr>
        <w:rFonts w:ascii="Wingdings" w:hAnsi="Wingdings" w:hint="default"/>
      </w:rPr>
    </w:lvl>
    <w:lvl w:ilvl="3" w:tplc="041A0001">
      <w:start w:val="1"/>
      <w:numFmt w:val="bullet"/>
      <w:lvlText w:val=""/>
      <w:lvlJc w:val="left"/>
      <w:pPr>
        <w:tabs>
          <w:tab w:val="num" w:pos="3303"/>
        </w:tabs>
        <w:ind w:left="3303" w:hanging="360"/>
      </w:pPr>
      <w:rPr>
        <w:rFonts w:ascii="Symbol" w:hAnsi="Symbol" w:hint="default"/>
      </w:rPr>
    </w:lvl>
    <w:lvl w:ilvl="4" w:tplc="041A0003">
      <w:start w:val="1"/>
      <w:numFmt w:val="bullet"/>
      <w:lvlText w:val="o"/>
      <w:lvlJc w:val="left"/>
      <w:pPr>
        <w:tabs>
          <w:tab w:val="num" w:pos="4023"/>
        </w:tabs>
        <w:ind w:left="4023" w:hanging="360"/>
      </w:pPr>
      <w:rPr>
        <w:rFonts w:ascii="Courier New" w:hAnsi="Courier New" w:hint="default"/>
      </w:rPr>
    </w:lvl>
    <w:lvl w:ilvl="5" w:tplc="041A0005">
      <w:start w:val="1"/>
      <w:numFmt w:val="bullet"/>
      <w:lvlText w:val=""/>
      <w:lvlJc w:val="left"/>
      <w:pPr>
        <w:tabs>
          <w:tab w:val="num" w:pos="4743"/>
        </w:tabs>
        <w:ind w:left="4743" w:hanging="360"/>
      </w:pPr>
      <w:rPr>
        <w:rFonts w:ascii="Wingdings" w:hAnsi="Wingdings" w:hint="default"/>
      </w:rPr>
    </w:lvl>
    <w:lvl w:ilvl="6" w:tplc="041A0001">
      <w:start w:val="1"/>
      <w:numFmt w:val="bullet"/>
      <w:lvlText w:val=""/>
      <w:lvlJc w:val="left"/>
      <w:pPr>
        <w:tabs>
          <w:tab w:val="num" w:pos="5463"/>
        </w:tabs>
        <w:ind w:left="5463" w:hanging="360"/>
      </w:pPr>
      <w:rPr>
        <w:rFonts w:ascii="Symbol" w:hAnsi="Symbol" w:hint="default"/>
      </w:rPr>
    </w:lvl>
    <w:lvl w:ilvl="7" w:tplc="041A0003">
      <w:start w:val="1"/>
      <w:numFmt w:val="bullet"/>
      <w:lvlText w:val="o"/>
      <w:lvlJc w:val="left"/>
      <w:pPr>
        <w:tabs>
          <w:tab w:val="num" w:pos="6183"/>
        </w:tabs>
        <w:ind w:left="6183" w:hanging="360"/>
      </w:pPr>
      <w:rPr>
        <w:rFonts w:ascii="Courier New" w:hAnsi="Courier New" w:hint="default"/>
      </w:rPr>
    </w:lvl>
    <w:lvl w:ilvl="8" w:tplc="041A0005">
      <w:start w:val="1"/>
      <w:numFmt w:val="bullet"/>
      <w:lvlText w:val=""/>
      <w:lvlJc w:val="left"/>
      <w:pPr>
        <w:tabs>
          <w:tab w:val="num" w:pos="6903"/>
        </w:tabs>
        <w:ind w:left="6903" w:hanging="360"/>
      </w:pPr>
      <w:rPr>
        <w:rFonts w:ascii="Wingdings" w:hAnsi="Wingdings" w:hint="default"/>
      </w:rPr>
    </w:lvl>
  </w:abstractNum>
  <w:abstractNum w:abstractNumId="5" w15:restartNumberingAfterBreak="0">
    <w:nsid w:val="2CEC2837"/>
    <w:multiLevelType w:val="hybridMultilevel"/>
    <w:tmpl w:val="FFFFFFFF"/>
    <w:lvl w:ilvl="0" w:tplc="041A000F">
      <w:start w:val="1"/>
      <w:numFmt w:val="decimal"/>
      <w:lvlText w:val="%1."/>
      <w:lvlJc w:val="left"/>
      <w:pPr>
        <w:ind w:left="502" w:hanging="360"/>
      </w:pPr>
      <w:rPr>
        <w:rFonts w:cs="Times New Roman"/>
      </w:rPr>
    </w:lvl>
    <w:lvl w:ilvl="1" w:tplc="041A0019">
      <w:start w:val="1"/>
      <w:numFmt w:val="lowerLetter"/>
      <w:lvlText w:val="%2."/>
      <w:lvlJc w:val="left"/>
      <w:pPr>
        <w:ind w:left="1222" w:hanging="360"/>
      </w:pPr>
      <w:rPr>
        <w:rFonts w:cs="Times New Roman"/>
      </w:rPr>
    </w:lvl>
    <w:lvl w:ilvl="2" w:tplc="041A001B">
      <w:start w:val="1"/>
      <w:numFmt w:val="lowerRoman"/>
      <w:lvlText w:val="%3."/>
      <w:lvlJc w:val="right"/>
      <w:pPr>
        <w:ind w:left="1942" w:hanging="180"/>
      </w:pPr>
      <w:rPr>
        <w:rFonts w:cs="Times New Roman"/>
      </w:rPr>
    </w:lvl>
    <w:lvl w:ilvl="3" w:tplc="041A000F">
      <w:start w:val="1"/>
      <w:numFmt w:val="decimal"/>
      <w:lvlText w:val="%4."/>
      <w:lvlJc w:val="left"/>
      <w:pPr>
        <w:ind w:left="2662" w:hanging="360"/>
      </w:pPr>
      <w:rPr>
        <w:rFonts w:cs="Times New Roman"/>
      </w:rPr>
    </w:lvl>
    <w:lvl w:ilvl="4" w:tplc="041A0019">
      <w:start w:val="1"/>
      <w:numFmt w:val="lowerLetter"/>
      <w:lvlText w:val="%5."/>
      <w:lvlJc w:val="left"/>
      <w:pPr>
        <w:ind w:left="3382" w:hanging="360"/>
      </w:pPr>
      <w:rPr>
        <w:rFonts w:cs="Times New Roman"/>
      </w:rPr>
    </w:lvl>
    <w:lvl w:ilvl="5" w:tplc="041A001B">
      <w:start w:val="1"/>
      <w:numFmt w:val="lowerRoman"/>
      <w:lvlText w:val="%6."/>
      <w:lvlJc w:val="right"/>
      <w:pPr>
        <w:ind w:left="4102" w:hanging="180"/>
      </w:pPr>
      <w:rPr>
        <w:rFonts w:cs="Times New Roman"/>
      </w:rPr>
    </w:lvl>
    <w:lvl w:ilvl="6" w:tplc="041A000F">
      <w:start w:val="1"/>
      <w:numFmt w:val="decimal"/>
      <w:lvlText w:val="%7."/>
      <w:lvlJc w:val="left"/>
      <w:pPr>
        <w:ind w:left="4822" w:hanging="360"/>
      </w:pPr>
      <w:rPr>
        <w:rFonts w:cs="Times New Roman"/>
      </w:rPr>
    </w:lvl>
    <w:lvl w:ilvl="7" w:tplc="041A0019">
      <w:start w:val="1"/>
      <w:numFmt w:val="lowerLetter"/>
      <w:lvlText w:val="%8."/>
      <w:lvlJc w:val="left"/>
      <w:pPr>
        <w:ind w:left="5542" w:hanging="360"/>
      </w:pPr>
      <w:rPr>
        <w:rFonts w:cs="Times New Roman"/>
      </w:rPr>
    </w:lvl>
    <w:lvl w:ilvl="8" w:tplc="041A001B">
      <w:start w:val="1"/>
      <w:numFmt w:val="lowerRoman"/>
      <w:lvlText w:val="%9."/>
      <w:lvlJc w:val="right"/>
      <w:pPr>
        <w:ind w:left="6262" w:hanging="180"/>
      </w:pPr>
      <w:rPr>
        <w:rFonts w:cs="Times New Roman"/>
      </w:rPr>
    </w:lvl>
  </w:abstractNum>
  <w:abstractNum w:abstractNumId="6" w15:restartNumberingAfterBreak="0">
    <w:nsid w:val="347D4B88"/>
    <w:multiLevelType w:val="hybridMultilevel"/>
    <w:tmpl w:val="FFFFFFFF"/>
    <w:lvl w:ilvl="0" w:tplc="041A0005">
      <w:start w:val="1"/>
      <w:numFmt w:val="bullet"/>
      <w:lvlText w:val=""/>
      <w:lvlJc w:val="left"/>
      <w:pPr>
        <w:tabs>
          <w:tab w:val="num" w:pos="1425"/>
        </w:tabs>
        <w:ind w:left="1425" w:hanging="360"/>
      </w:pPr>
      <w:rPr>
        <w:rFonts w:ascii="Wingdings" w:hAnsi="Wingdings" w:hint="default"/>
      </w:rPr>
    </w:lvl>
    <w:lvl w:ilvl="1" w:tplc="041A0003">
      <w:start w:val="1"/>
      <w:numFmt w:val="bullet"/>
      <w:lvlText w:val="o"/>
      <w:lvlJc w:val="left"/>
      <w:pPr>
        <w:tabs>
          <w:tab w:val="num" w:pos="1800"/>
        </w:tabs>
        <w:ind w:left="1800" w:hanging="360"/>
      </w:pPr>
      <w:rPr>
        <w:rFonts w:ascii="Courier New" w:hAnsi="Courier New" w:hint="default"/>
      </w:rPr>
    </w:lvl>
    <w:lvl w:ilvl="2" w:tplc="041A0005">
      <w:start w:val="1"/>
      <w:numFmt w:val="bullet"/>
      <w:lvlText w:val=""/>
      <w:lvlJc w:val="left"/>
      <w:pPr>
        <w:tabs>
          <w:tab w:val="num" w:pos="2520"/>
        </w:tabs>
        <w:ind w:left="2520" w:hanging="360"/>
      </w:pPr>
      <w:rPr>
        <w:rFonts w:ascii="Wingdings" w:hAnsi="Wingdings" w:hint="default"/>
      </w:rPr>
    </w:lvl>
    <w:lvl w:ilvl="3" w:tplc="041A0001">
      <w:start w:val="1"/>
      <w:numFmt w:val="bullet"/>
      <w:lvlText w:val=""/>
      <w:lvlJc w:val="left"/>
      <w:pPr>
        <w:tabs>
          <w:tab w:val="num" w:pos="3240"/>
        </w:tabs>
        <w:ind w:left="3240" w:hanging="360"/>
      </w:pPr>
      <w:rPr>
        <w:rFonts w:ascii="Symbol" w:hAnsi="Symbol" w:hint="default"/>
      </w:rPr>
    </w:lvl>
    <w:lvl w:ilvl="4" w:tplc="041A0003">
      <w:start w:val="1"/>
      <w:numFmt w:val="bullet"/>
      <w:lvlText w:val="o"/>
      <w:lvlJc w:val="left"/>
      <w:pPr>
        <w:tabs>
          <w:tab w:val="num" w:pos="3960"/>
        </w:tabs>
        <w:ind w:left="3960" w:hanging="360"/>
      </w:pPr>
      <w:rPr>
        <w:rFonts w:ascii="Courier New" w:hAnsi="Courier New" w:hint="default"/>
      </w:rPr>
    </w:lvl>
    <w:lvl w:ilvl="5" w:tplc="041A0005">
      <w:start w:val="1"/>
      <w:numFmt w:val="bullet"/>
      <w:lvlText w:val=""/>
      <w:lvlJc w:val="left"/>
      <w:pPr>
        <w:tabs>
          <w:tab w:val="num" w:pos="4680"/>
        </w:tabs>
        <w:ind w:left="4680" w:hanging="360"/>
      </w:pPr>
      <w:rPr>
        <w:rFonts w:ascii="Wingdings" w:hAnsi="Wingdings" w:hint="default"/>
      </w:rPr>
    </w:lvl>
    <w:lvl w:ilvl="6" w:tplc="041A0001">
      <w:start w:val="1"/>
      <w:numFmt w:val="bullet"/>
      <w:lvlText w:val=""/>
      <w:lvlJc w:val="left"/>
      <w:pPr>
        <w:tabs>
          <w:tab w:val="num" w:pos="5400"/>
        </w:tabs>
        <w:ind w:left="5400" w:hanging="360"/>
      </w:pPr>
      <w:rPr>
        <w:rFonts w:ascii="Symbol" w:hAnsi="Symbol" w:hint="default"/>
      </w:rPr>
    </w:lvl>
    <w:lvl w:ilvl="7" w:tplc="041A0003">
      <w:start w:val="1"/>
      <w:numFmt w:val="bullet"/>
      <w:lvlText w:val="o"/>
      <w:lvlJc w:val="left"/>
      <w:pPr>
        <w:tabs>
          <w:tab w:val="num" w:pos="6120"/>
        </w:tabs>
        <w:ind w:left="6120" w:hanging="360"/>
      </w:pPr>
      <w:rPr>
        <w:rFonts w:ascii="Courier New" w:hAnsi="Courier New" w:hint="default"/>
      </w:rPr>
    </w:lvl>
    <w:lvl w:ilvl="8" w:tplc="041A0005">
      <w:start w:val="1"/>
      <w:numFmt w:val="bullet"/>
      <w:lvlText w:val=""/>
      <w:lvlJc w:val="left"/>
      <w:pPr>
        <w:tabs>
          <w:tab w:val="num" w:pos="6840"/>
        </w:tabs>
        <w:ind w:left="6840" w:hanging="360"/>
      </w:pPr>
      <w:rPr>
        <w:rFonts w:ascii="Wingdings" w:hAnsi="Wingdings" w:hint="default"/>
      </w:rPr>
    </w:lvl>
  </w:abstractNum>
  <w:abstractNum w:abstractNumId="7" w15:restartNumberingAfterBreak="0">
    <w:nsid w:val="3DFB0F75"/>
    <w:multiLevelType w:val="hybridMultilevel"/>
    <w:tmpl w:val="FFFFFFFF"/>
    <w:lvl w:ilvl="0" w:tplc="041A0001">
      <w:start w:val="1"/>
      <w:numFmt w:val="bullet"/>
      <w:lvlText w:val=""/>
      <w:lvlJc w:val="left"/>
      <w:pPr>
        <w:ind w:left="720" w:hanging="360"/>
      </w:pPr>
      <w:rPr>
        <w:rFonts w:ascii="Symbol" w:hAnsi="Symbol" w:hint="default"/>
      </w:rPr>
    </w:lvl>
    <w:lvl w:ilvl="1" w:tplc="041A0003">
      <w:start w:val="1"/>
      <w:numFmt w:val="bullet"/>
      <w:lvlText w:val="o"/>
      <w:lvlJc w:val="left"/>
      <w:pPr>
        <w:ind w:left="1440" w:hanging="360"/>
      </w:pPr>
      <w:rPr>
        <w:rFonts w:ascii="Courier New" w:hAnsi="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hint="default"/>
      </w:rPr>
    </w:lvl>
    <w:lvl w:ilvl="8" w:tplc="041A0005">
      <w:start w:val="1"/>
      <w:numFmt w:val="bullet"/>
      <w:lvlText w:val=""/>
      <w:lvlJc w:val="left"/>
      <w:pPr>
        <w:ind w:left="6480" w:hanging="360"/>
      </w:pPr>
      <w:rPr>
        <w:rFonts w:ascii="Wingdings" w:hAnsi="Wingdings" w:hint="default"/>
      </w:rPr>
    </w:lvl>
  </w:abstractNum>
  <w:abstractNum w:abstractNumId="8" w15:restartNumberingAfterBreak="0">
    <w:nsid w:val="4E711208"/>
    <w:multiLevelType w:val="hybridMultilevel"/>
    <w:tmpl w:val="FFFFFFFF"/>
    <w:lvl w:ilvl="0" w:tplc="3B78C502">
      <w:start w:val="1"/>
      <w:numFmt w:val="decimal"/>
      <w:lvlText w:val="%1."/>
      <w:lvlJc w:val="left"/>
      <w:pPr>
        <w:ind w:left="720" w:hanging="360"/>
      </w:pPr>
      <w:rPr>
        <w:rFonts w:cs="Times New Roman" w:hint="default"/>
        <w:b/>
        <w:bCs/>
      </w:rPr>
    </w:lvl>
    <w:lvl w:ilvl="1" w:tplc="AE24265E">
      <w:numFmt w:val="bullet"/>
      <w:lvlText w:val=""/>
      <w:lvlJc w:val="left"/>
      <w:pPr>
        <w:ind w:left="1440" w:hanging="360"/>
      </w:pPr>
      <w:rPr>
        <w:rFonts w:ascii="Symbol" w:eastAsia="Times New Roman" w:hAnsi="Symbol" w:hint="default"/>
      </w:rPr>
    </w:lvl>
    <w:lvl w:ilvl="2" w:tplc="041A001B">
      <w:start w:val="1"/>
      <w:numFmt w:val="lowerRoman"/>
      <w:lvlText w:val="%3."/>
      <w:lvlJc w:val="right"/>
      <w:pPr>
        <w:ind w:left="2160" w:hanging="180"/>
      </w:pPr>
      <w:rPr>
        <w:rFonts w:cs="Times New Roman"/>
      </w:rPr>
    </w:lvl>
    <w:lvl w:ilvl="3" w:tplc="041A000F">
      <w:start w:val="1"/>
      <w:numFmt w:val="decimal"/>
      <w:lvlText w:val="%4."/>
      <w:lvlJc w:val="left"/>
      <w:pPr>
        <w:ind w:left="2880" w:hanging="360"/>
      </w:pPr>
      <w:rPr>
        <w:rFonts w:cs="Times New Roman"/>
      </w:rPr>
    </w:lvl>
    <w:lvl w:ilvl="4" w:tplc="041A0019">
      <w:start w:val="1"/>
      <w:numFmt w:val="lowerLetter"/>
      <w:lvlText w:val="%5."/>
      <w:lvlJc w:val="left"/>
      <w:pPr>
        <w:ind w:left="3600" w:hanging="360"/>
      </w:pPr>
      <w:rPr>
        <w:rFonts w:cs="Times New Roman"/>
      </w:rPr>
    </w:lvl>
    <w:lvl w:ilvl="5" w:tplc="041A001B">
      <w:start w:val="1"/>
      <w:numFmt w:val="lowerRoman"/>
      <w:lvlText w:val="%6."/>
      <w:lvlJc w:val="right"/>
      <w:pPr>
        <w:ind w:left="4320" w:hanging="180"/>
      </w:pPr>
      <w:rPr>
        <w:rFonts w:cs="Times New Roman"/>
      </w:rPr>
    </w:lvl>
    <w:lvl w:ilvl="6" w:tplc="041A000F">
      <w:start w:val="1"/>
      <w:numFmt w:val="decimal"/>
      <w:lvlText w:val="%7."/>
      <w:lvlJc w:val="left"/>
      <w:pPr>
        <w:ind w:left="5040" w:hanging="360"/>
      </w:pPr>
      <w:rPr>
        <w:rFonts w:cs="Times New Roman"/>
      </w:rPr>
    </w:lvl>
    <w:lvl w:ilvl="7" w:tplc="041A0019">
      <w:start w:val="1"/>
      <w:numFmt w:val="lowerLetter"/>
      <w:lvlText w:val="%8."/>
      <w:lvlJc w:val="left"/>
      <w:pPr>
        <w:ind w:left="5760" w:hanging="360"/>
      </w:pPr>
      <w:rPr>
        <w:rFonts w:cs="Times New Roman"/>
      </w:rPr>
    </w:lvl>
    <w:lvl w:ilvl="8" w:tplc="041A001B">
      <w:start w:val="1"/>
      <w:numFmt w:val="lowerRoman"/>
      <w:lvlText w:val="%9."/>
      <w:lvlJc w:val="right"/>
      <w:pPr>
        <w:ind w:left="6480" w:hanging="180"/>
      </w:pPr>
      <w:rPr>
        <w:rFonts w:cs="Times New Roman"/>
      </w:rPr>
    </w:lvl>
  </w:abstractNum>
  <w:abstractNum w:abstractNumId="9" w15:restartNumberingAfterBreak="0">
    <w:nsid w:val="50F21902"/>
    <w:multiLevelType w:val="hybridMultilevel"/>
    <w:tmpl w:val="FFFFFFFF"/>
    <w:lvl w:ilvl="0" w:tplc="041A0001">
      <w:start w:val="1"/>
      <w:numFmt w:val="bullet"/>
      <w:lvlText w:val=""/>
      <w:lvlJc w:val="left"/>
      <w:pPr>
        <w:ind w:left="720" w:hanging="360"/>
      </w:pPr>
      <w:rPr>
        <w:rFonts w:ascii="Symbol" w:hAnsi="Symbol" w:hint="default"/>
      </w:rPr>
    </w:lvl>
    <w:lvl w:ilvl="1" w:tplc="041A0003">
      <w:start w:val="1"/>
      <w:numFmt w:val="bullet"/>
      <w:lvlText w:val="o"/>
      <w:lvlJc w:val="left"/>
      <w:pPr>
        <w:ind w:left="1440" w:hanging="360"/>
      </w:pPr>
      <w:rPr>
        <w:rFonts w:ascii="Courier New" w:hAnsi="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hint="default"/>
      </w:rPr>
    </w:lvl>
    <w:lvl w:ilvl="8" w:tplc="041A0005">
      <w:start w:val="1"/>
      <w:numFmt w:val="bullet"/>
      <w:lvlText w:val=""/>
      <w:lvlJc w:val="left"/>
      <w:pPr>
        <w:ind w:left="6480" w:hanging="360"/>
      </w:pPr>
      <w:rPr>
        <w:rFonts w:ascii="Wingdings" w:hAnsi="Wingdings" w:hint="default"/>
      </w:rPr>
    </w:lvl>
  </w:abstractNum>
  <w:abstractNum w:abstractNumId="10" w15:restartNumberingAfterBreak="0">
    <w:nsid w:val="57CA2398"/>
    <w:multiLevelType w:val="multilevel"/>
    <w:tmpl w:val="FFFFFFFF"/>
    <w:lvl w:ilvl="0">
      <w:start w:val="1"/>
      <w:numFmt w:val="upperLetter"/>
      <w:lvlText w:val="%1)"/>
      <w:lvlJc w:val="left"/>
      <w:pPr>
        <w:ind w:left="360" w:hanging="360"/>
      </w:pPr>
      <w:rPr>
        <w:rFonts w:cs="Times New Roman" w:hint="default"/>
        <w:b/>
        <w:bCs/>
        <w:sz w:val="20"/>
        <w:szCs w:val="20"/>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11" w15:restartNumberingAfterBreak="0">
    <w:nsid w:val="5B132202"/>
    <w:multiLevelType w:val="hybridMultilevel"/>
    <w:tmpl w:val="FFFFFFFF"/>
    <w:lvl w:ilvl="0" w:tplc="041A0005">
      <w:start w:val="1"/>
      <w:numFmt w:val="bullet"/>
      <w:lvlText w:val=""/>
      <w:lvlJc w:val="left"/>
      <w:pPr>
        <w:tabs>
          <w:tab w:val="num" w:pos="1425"/>
        </w:tabs>
        <w:ind w:left="1425" w:hanging="360"/>
      </w:pPr>
      <w:rPr>
        <w:rFonts w:ascii="Wingdings" w:hAnsi="Wingdings" w:hint="default"/>
      </w:rPr>
    </w:lvl>
    <w:lvl w:ilvl="1" w:tplc="041A0003">
      <w:start w:val="1"/>
      <w:numFmt w:val="bullet"/>
      <w:lvlText w:val="o"/>
      <w:lvlJc w:val="left"/>
      <w:pPr>
        <w:tabs>
          <w:tab w:val="num" w:pos="1800"/>
        </w:tabs>
        <w:ind w:left="1800" w:hanging="360"/>
      </w:pPr>
      <w:rPr>
        <w:rFonts w:ascii="Courier New" w:hAnsi="Courier New" w:hint="default"/>
      </w:rPr>
    </w:lvl>
    <w:lvl w:ilvl="2" w:tplc="041A0005">
      <w:start w:val="1"/>
      <w:numFmt w:val="bullet"/>
      <w:lvlText w:val=""/>
      <w:lvlJc w:val="left"/>
      <w:pPr>
        <w:tabs>
          <w:tab w:val="num" w:pos="2520"/>
        </w:tabs>
        <w:ind w:left="2520" w:hanging="360"/>
      </w:pPr>
      <w:rPr>
        <w:rFonts w:ascii="Wingdings" w:hAnsi="Wingdings" w:hint="default"/>
      </w:rPr>
    </w:lvl>
    <w:lvl w:ilvl="3" w:tplc="041A0001">
      <w:start w:val="1"/>
      <w:numFmt w:val="bullet"/>
      <w:lvlText w:val=""/>
      <w:lvlJc w:val="left"/>
      <w:pPr>
        <w:tabs>
          <w:tab w:val="num" w:pos="3240"/>
        </w:tabs>
        <w:ind w:left="3240" w:hanging="360"/>
      </w:pPr>
      <w:rPr>
        <w:rFonts w:ascii="Symbol" w:hAnsi="Symbol" w:hint="default"/>
      </w:rPr>
    </w:lvl>
    <w:lvl w:ilvl="4" w:tplc="041A0003">
      <w:start w:val="1"/>
      <w:numFmt w:val="bullet"/>
      <w:lvlText w:val="o"/>
      <w:lvlJc w:val="left"/>
      <w:pPr>
        <w:tabs>
          <w:tab w:val="num" w:pos="3960"/>
        </w:tabs>
        <w:ind w:left="3960" w:hanging="360"/>
      </w:pPr>
      <w:rPr>
        <w:rFonts w:ascii="Courier New" w:hAnsi="Courier New" w:hint="default"/>
      </w:rPr>
    </w:lvl>
    <w:lvl w:ilvl="5" w:tplc="041A0005">
      <w:start w:val="1"/>
      <w:numFmt w:val="bullet"/>
      <w:lvlText w:val=""/>
      <w:lvlJc w:val="left"/>
      <w:pPr>
        <w:tabs>
          <w:tab w:val="num" w:pos="4680"/>
        </w:tabs>
        <w:ind w:left="4680" w:hanging="360"/>
      </w:pPr>
      <w:rPr>
        <w:rFonts w:ascii="Wingdings" w:hAnsi="Wingdings" w:hint="default"/>
      </w:rPr>
    </w:lvl>
    <w:lvl w:ilvl="6" w:tplc="041A0001">
      <w:start w:val="1"/>
      <w:numFmt w:val="bullet"/>
      <w:lvlText w:val=""/>
      <w:lvlJc w:val="left"/>
      <w:pPr>
        <w:tabs>
          <w:tab w:val="num" w:pos="5400"/>
        </w:tabs>
        <w:ind w:left="5400" w:hanging="360"/>
      </w:pPr>
      <w:rPr>
        <w:rFonts w:ascii="Symbol" w:hAnsi="Symbol" w:hint="default"/>
      </w:rPr>
    </w:lvl>
    <w:lvl w:ilvl="7" w:tplc="041A0003">
      <w:start w:val="1"/>
      <w:numFmt w:val="bullet"/>
      <w:lvlText w:val="o"/>
      <w:lvlJc w:val="left"/>
      <w:pPr>
        <w:tabs>
          <w:tab w:val="num" w:pos="6120"/>
        </w:tabs>
        <w:ind w:left="6120" w:hanging="360"/>
      </w:pPr>
      <w:rPr>
        <w:rFonts w:ascii="Courier New" w:hAnsi="Courier New" w:hint="default"/>
      </w:rPr>
    </w:lvl>
    <w:lvl w:ilvl="8" w:tplc="041A0005">
      <w:start w:val="1"/>
      <w:numFmt w:val="bullet"/>
      <w:lvlText w:val=""/>
      <w:lvlJc w:val="left"/>
      <w:pPr>
        <w:tabs>
          <w:tab w:val="num" w:pos="6840"/>
        </w:tabs>
        <w:ind w:left="6840" w:hanging="360"/>
      </w:pPr>
      <w:rPr>
        <w:rFonts w:ascii="Wingdings" w:hAnsi="Wingdings" w:hint="default"/>
      </w:rPr>
    </w:lvl>
  </w:abstractNum>
  <w:abstractNum w:abstractNumId="12" w15:restartNumberingAfterBreak="0">
    <w:nsid w:val="5C352F06"/>
    <w:multiLevelType w:val="multilevel"/>
    <w:tmpl w:val="8EA25B9A"/>
    <w:lvl w:ilvl="0">
      <w:start w:val="3"/>
      <w:numFmt w:val="decimal"/>
      <w:lvlText w:val="%1"/>
      <w:lvlJc w:val="left"/>
      <w:pPr>
        <w:ind w:left="360" w:hanging="360"/>
      </w:pPr>
      <w:rPr>
        <w:rFonts w:hint="default"/>
        <w:b/>
      </w:rPr>
    </w:lvl>
    <w:lvl w:ilvl="1">
      <w:start w:val="5"/>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720" w:hanging="72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080" w:hanging="108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13" w15:restartNumberingAfterBreak="0">
    <w:nsid w:val="62FC20E7"/>
    <w:multiLevelType w:val="hybridMultilevel"/>
    <w:tmpl w:val="FFFFFFFF"/>
    <w:lvl w:ilvl="0" w:tplc="041A0001">
      <w:start w:val="1"/>
      <w:numFmt w:val="bullet"/>
      <w:lvlText w:val=""/>
      <w:lvlJc w:val="left"/>
      <w:pPr>
        <w:ind w:left="770" w:hanging="360"/>
      </w:pPr>
      <w:rPr>
        <w:rFonts w:ascii="Symbol" w:hAnsi="Symbol" w:hint="default"/>
      </w:rPr>
    </w:lvl>
    <w:lvl w:ilvl="1" w:tplc="041A0003">
      <w:start w:val="1"/>
      <w:numFmt w:val="bullet"/>
      <w:lvlText w:val="o"/>
      <w:lvlJc w:val="left"/>
      <w:pPr>
        <w:ind w:left="1490" w:hanging="360"/>
      </w:pPr>
      <w:rPr>
        <w:rFonts w:ascii="Courier New" w:hAnsi="Courier New" w:hint="default"/>
      </w:rPr>
    </w:lvl>
    <w:lvl w:ilvl="2" w:tplc="041A0005">
      <w:start w:val="1"/>
      <w:numFmt w:val="bullet"/>
      <w:lvlText w:val=""/>
      <w:lvlJc w:val="left"/>
      <w:pPr>
        <w:ind w:left="2210" w:hanging="360"/>
      </w:pPr>
      <w:rPr>
        <w:rFonts w:ascii="Wingdings" w:hAnsi="Wingdings" w:hint="default"/>
      </w:rPr>
    </w:lvl>
    <w:lvl w:ilvl="3" w:tplc="041A0001">
      <w:start w:val="1"/>
      <w:numFmt w:val="bullet"/>
      <w:lvlText w:val=""/>
      <w:lvlJc w:val="left"/>
      <w:pPr>
        <w:ind w:left="2930" w:hanging="360"/>
      </w:pPr>
      <w:rPr>
        <w:rFonts w:ascii="Symbol" w:hAnsi="Symbol" w:hint="default"/>
      </w:rPr>
    </w:lvl>
    <w:lvl w:ilvl="4" w:tplc="041A0003">
      <w:start w:val="1"/>
      <w:numFmt w:val="bullet"/>
      <w:lvlText w:val="o"/>
      <w:lvlJc w:val="left"/>
      <w:pPr>
        <w:ind w:left="3650" w:hanging="360"/>
      </w:pPr>
      <w:rPr>
        <w:rFonts w:ascii="Courier New" w:hAnsi="Courier New" w:hint="default"/>
      </w:rPr>
    </w:lvl>
    <w:lvl w:ilvl="5" w:tplc="041A0005">
      <w:start w:val="1"/>
      <w:numFmt w:val="bullet"/>
      <w:lvlText w:val=""/>
      <w:lvlJc w:val="left"/>
      <w:pPr>
        <w:ind w:left="4370" w:hanging="360"/>
      </w:pPr>
      <w:rPr>
        <w:rFonts w:ascii="Wingdings" w:hAnsi="Wingdings" w:hint="default"/>
      </w:rPr>
    </w:lvl>
    <w:lvl w:ilvl="6" w:tplc="041A0001">
      <w:start w:val="1"/>
      <w:numFmt w:val="bullet"/>
      <w:lvlText w:val=""/>
      <w:lvlJc w:val="left"/>
      <w:pPr>
        <w:ind w:left="5090" w:hanging="360"/>
      </w:pPr>
      <w:rPr>
        <w:rFonts w:ascii="Symbol" w:hAnsi="Symbol" w:hint="default"/>
      </w:rPr>
    </w:lvl>
    <w:lvl w:ilvl="7" w:tplc="041A0003">
      <w:start w:val="1"/>
      <w:numFmt w:val="bullet"/>
      <w:lvlText w:val="o"/>
      <w:lvlJc w:val="left"/>
      <w:pPr>
        <w:ind w:left="5810" w:hanging="360"/>
      </w:pPr>
      <w:rPr>
        <w:rFonts w:ascii="Courier New" w:hAnsi="Courier New" w:hint="default"/>
      </w:rPr>
    </w:lvl>
    <w:lvl w:ilvl="8" w:tplc="041A0005">
      <w:start w:val="1"/>
      <w:numFmt w:val="bullet"/>
      <w:lvlText w:val=""/>
      <w:lvlJc w:val="left"/>
      <w:pPr>
        <w:ind w:left="6530" w:hanging="360"/>
      </w:pPr>
      <w:rPr>
        <w:rFonts w:ascii="Wingdings" w:hAnsi="Wingdings" w:hint="default"/>
      </w:rPr>
    </w:lvl>
  </w:abstractNum>
  <w:abstractNum w:abstractNumId="14" w15:restartNumberingAfterBreak="0">
    <w:nsid w:val="68F00546"/>
    <w:multiLevelType w:val="hybridMultilevel"/>
    <w:tmpl w:val="BF5A8472"/>
    <w:lvl w:ilvl="0" w:tplc="0F14C066">
      <w:start w:val="559"/>
      <w:numFmt w:val="bullet"/>
      <w:lvlText w:val="-"/>
      <w:lvlJc w:val="left"/>
      <w:pPr>
        <w:ind w:left="786" w:hanging="360"/>
      </w:pPr>
      <w:rPr>
        <w:rFonts w:ascii="Arial Narrow" w:eastAsia="Times New Roman" w:hAnsi="Arial Narrow" w:cs="Times New Roman" w:hint="default"/>
      </w:rPr>
    </w:lvl>
    <w:lvl w:ilvl="1" w:tplc="041A0003" w:tentative="1">
      <w:start w:val="1"/>
      <w:numFmt w:val="bullet"/>
      <w:lvlText w:val="o"/>
      <w:lvlJc w:val="left"/>
      <w:pPr>
        <w:ind w:left="1506" w:hanging="360"/>
      </w:pPr>
      <w:rPr>
        <w:rFonts w:ascii="Courier New" w:hAnsi="Courier New" w:cs="Courier New" w:hint="default"/>
      </w:rPr>
    </w:lvl>
    <w:lvl w:ilvl="2" w:tplc="041A0005" w:tentative="1">
      <w:start w:val="1"/>
      <w:numFmt w:val="bullet"/>
      <w:lvlText w:val=""/>
      <w:lvlJc w:val="left"/>
      <w:pPr>
        <w:ind w:left="2226" w:hanging="360"/>
      </w:pPr>
      <w:rPr>
        <w:rFonts w:ascii="Wingdings" w:hAnsi="Wingdings" w:hint="default"/>
      </w:rPr>
    </w:lvl>
    <w:lvl w:ilvl="3" w:tplc="041A0001" w:tentative="1">
      <w:start w:val="1"/>
      <w:numFmt w:val="bullet"/>
      <w:lvlText w:val=""/>
      <w:lvlJc w:val="left"/>
      <w:pPr>
        <w:ind w:left="2946" w:hanging="360"/>
      </w:pPr>
      <w:rPr>
        <w:rFonts w:ascii="Symbol" w:hAnsi="Symbol" w:hint="default"/>
      </w:rPr>
    </w:lvl>
    <w:lvl w:ilvl="4" w:tplc="041A0003" w:tentative="1">
      <w:start w:val="1"/>
      <w:numFmt w:val="bullet"/>
      <w:lvlText w:val="o"/>
      <w:lvlJc w:val="left"/>
      <w:pPr>
        <w:ind w:left="3666" w:hanging="360"/>
      </w:pPr>
      <w:rPr>
        <w:rFonts w:ascii="Courier New" w:hAnsi="Courier New" w:cs="Courier New" w:hint="default"/>
      </w:rPr>
    </w:lvl>
    <w:lvl w:ilvl="5" w:tplc="041A0005" w:tentative="1">
      <w:start w:val="1"/>
      <w:numFmt w:val="bullet"/>
      <w:lvlText w:val=""/>
      <w:lvlJc w:val="left"/>
      <w:pPr>
        <w:ind w:left="4386" w:hanging="360"/>
      </w:pPr>
      <w:rPr>
        <w:rFonts w:ascii="Wingdings" w:hAnsi="Wingdings" w:hint="default"/>
      </w:rPr>
    </w:lvl>
    <w:lvl w:ilvl="6" w:tplc="041A0001" w:tentative="1">
      <w:start w:val="1"/>
      <w:numFmt w:val="bullet"/>
      <w:lvlText w:val=""/>
      <w:lvlJc w:val="left"/>
      <w:pPr>
        <w:ind w:left="5106" w:hanging="360"/>
      </w:pPr>
      <w:rPr>
        <w:rFonts w:ascii="Symbol" w:hAnsi="Symbol" w:hint="default"/>
      </w:rPr>
    </w:lvl>
    <w:lvl w:ilvl="7" w:tplc="041A0003" w:tentative="1">
      <w:start w:val="1"/>
      <w:numFmt w:val="bullet"/>
      <w:lvlText w:val="o"/>
      <w:lvlJc w:val="left"/>
      <w:pPr>
        <w:ind w:left="5826" w:hanging="360"/>
      </w:pPr>
      <w:rPr>
        <w:rFonts w:ascii="Courier New" w:hAnsi="Courier New" w:cs="Courier New" w:hint="default"/>
      </w:rPr>
    </w:lvl>
    <w:lvl w:ilvl="8" w:tplc="041A0005" w:tentative="1">
      <w:start w:val="1"/>
      <w:numFmt w:val="bullet"/>
      <w:lvlText w:val=""/>
      <w:lvlJc w:val="left"/>
      <w:pPr>
        <w:ind w:left="6546" w:hanging="360"/>
      </w:pPr>
      <w:rPr>
        <w:rFonts w:ascii="Wingdings" w:hAnsi="Wingdings" w:hint="default"/>
      </w:rPr>
    </w:lvl>
  </w:abstractNum>
  <w:abstractNum w:abstractNumId="15" w15:restartNumberingAfterBreak="0">
    <w:nsid w:val="719E78A7"/>
    <w:multiLevelType w:val="multilevel"/>
    <w:tmpl w:val="C0D8BA64"/>
    <w:lvl w:ilvl="0">
      <w:start w:val="2"/>
      <w:numFmt w:val="decimal"/>
      <w:lvlText w:val="%1."/>
      <w:lvlJc w:val="left"/>
      <w:pPr>
        <w:ind w:left="360" w:hanging="360"/>
      </w:pPr>
      <w:rPr>
        <w:rFonts w:hint="default"/>
        <w:b/>
      </w:rPr>
    </w:lvl>
    <w:lvl w:ilvl="1">
      <w:start w:val="3"/>
      <w:numFmt w:val="decimal"/>
      <w:lvlText w:val="%1.%2."/>
      <w:lvlJc w:val="left"/>
      <w:pPr>
        <w:ind w:left="720" w:hanging="360"/>
      </w:pPr>
      <w:rPr>
        <w:rFonts w:hint="default"/>
        <w:b/>
      </w:rPr>
    </w:lvl>
    <w:lvl w:ilvl="2">
      <w:start w:val="1"/>
      <w:numFmt w:val="decimal"/>
      <w:lvlText w:val="%1.%2.%3."/>
      <w:lvlJc w:val="left"/>
      <w:pPr>
        <w:ind w:left="1440" w:hanging="720"/>
      </w:pPr>
      <w:rPr>
        <w:rFonts w:hint="default"/>
        <w:b/>
      </w:rPr>
    </w:lvl>
    <w:lvl w:ilvl="3">
      <w:start w:val="1"/>
      <w:numFmt w:val="decimal"/>
      <w:lvlText w:val="%1.%2.%3.%4."/>
      <w:lvlJc w:val="left"/>
      <w:pPr>
        <w:ind w:left="1800" w:hanging="720"/>
      </w:pPr>
      <w:rPr>
        <w:rFonts w:hint="default"/>
        <w:b/>
      </w:rPr>
    </w:lvl>
    <w:lvl w:ilvl="4">
      <w:start w:val="1"/>
      <w:numFmt w:val="decimal"/>
      <w:lvlText w:val="%1.%2.%3.%4.%5."/>
      <w:lvlJc w:val="left"/>
      <w:pPr>
        <w:ind w:left="2520" w:hanging="1080"/>
      </w:pPr>
      <w:rPr>
        <w:rFonts w:hint="default"/>
        <w:b/>
      </w:rPr>
    </w:lvl>
    <w:lvl w:ilvl="5">
      <w:start w:val="1"/>
      <w:numFmt w:val="decimal"/>
      <w:lvlText w:val="%1.%2.%3.%4.%5.%6."/>
      <w:lvlJc w:val="left"/>
      <w:pPr>
        <w:ind w:left="2880" w:hanging="1080"/>
      </w:pPr>
      <w:rPr>
        <w:rFonts w:hint="default"/>
        <w:b/>
      </w:rPr>
    </w:lvl>
    <w:lvl w:ilvl="6">
      <w:start w:val="1"/>
      <w:numFmt w:val="decimal"/>
      <w:lvlText w:val="%1.%2.%3.%4.%5.%6.%7."/>
      <w:lvlJc w:val="left"/>
      <w:pPr>
        <w:ind w:left="3240" w:hanging="1080"/>
      </w:pPr>
      <w:rPr>
        <w:rFonts w:hint="default"/>
        <w:b/>
      </w:rPr>
    </w:lvl>
    <w:lvl w:ilvl="7">
      <w:start w:val="1"/>
      <w:numFmt w:val="decimal"/>
      <w:lvlText w:val="%1.%2.%3.%4.%5.%6.%7.%8."/>
      <w:lvlJc w:val="left"/>
      <w:pPr>
        <w:ind w:left="3960" w:hanging="1440"/>
      </w:pPr>
      <w:rPr>
        <w:rFonts w:hint="default"/>
        <w:b/>
      </w:rPr>
    </w:lvl>
    <w:lvl w:ilvl="8">
      <w:start w:val="1"/>
      <w:numFmt w:val="decimal"/>
      <w:lvlText w:val="%1.%2.%3.%4.%5.%6.%7.%8.%9."/>
      <w:lvlJc w:val="left"/>
      <w:pPr>
        <w:ind w:left="4320" w:hanging="1440"/>
      </w:pPr>
      <w:rPr>
        <w:rFonts w:hint="default"/>
        <w:b/>
      </w:rPr>
    </w:lvl>
  </w:abstractNum>
  <w:abstractNum w:abstractNumId="16" w15:restartNumberingAfterBreak="0">
    <w:nsid w:val="73FD704A"/>
    <w:multiLevelType w:val="hybridMultilevel"/>
    <w:tmpl w:val="FFFFFFFF"/>
    <w:lvl w:ilvl="0" w:tplc="041A0001">
      <w:start w:val="1"/>
      <w:numFmt w:val="bullet"/>
      <w:lvlText w:val=""/>
      <w:lvlJc w:val="left"/>
      <w:pPr>
        <w:ind w:left="720" w:hanging="360"/>
      </w:pPr>
      <w:rPr>
        <w:rFonts w:ascii="Symbol" w:hAnsi="Symbol" w:hint="default"/>
      </w:rPr>
    </w:lvl>
    <w:lvl w:ilvl="1" w:tplc="041A0003">
      <w:start w:val="1"/>
      <w:numFmt w:val="bullet"/>
      <w:lvlText w:val="o"/>
      <w:lvlJc w:val="left"/>
      <w:pPr>
        <w:ind w:left="1440" w:hanging="360"/>
      </w:pPr>
      <w:rPr>
        <w:rFonts w:ascii="Courier New" w:hAnsi="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hint="default"/>
      </w:rPr>
    </w:lvl>
    <w:lvl w:ilvl="8" w:tplc="041A0005">
      <w:start w:val="1"/>
      <w:numFmt w:val="bullet"/>
      <w:lvlText w:val=""/>
      <w:lvlJc w:val="left"/>
      <w:pPr>
        <w:ind w:left="6480" w:hanging="360"/>
      </w:pPr>
      <w:rPr>
        <w:rFonts w:ascii="Wingdings" w:hAnsi="Wingdings" w:hint="default"/>
      </w:rPr>
    </w:lvl>
  </w:abstractNum>
  <w:abstractNum w:abstractNumId="17" w15:restartNumberingAfterBreak="0">
    <w:nsid w:val="7A46105A"/>
    <w:multiLevelType w:val="hybridMultilevel"/>
    <w:tmpl w:val="D400AF68"/>
    <w:lvl w:ilvl="0" w:tplc="0BBEE90A">
      <w:start w:val="1"/>
      <w:numFmt w:val="upperLetter"/>
      <w:lvlText w:val="%1)"/>
      <w:lvlJc w:val="left"/>
      <w:pPr>
        <w:ind w:left="405" w:hanging="360"/>
      </w:pPr>
      <w:rPr>
        <w:rFonts w:hint="default"/>
      </w:rPr>
    </w:lvl>
    <w:lvl w:ilvl="1" w:tplc="041A0019" w:tentative="1">
      <w:start w:val="1"/>
      <w:numFmt w:val="lowerLetter"/>
      <w:lvlText w:val="%2."/>
      <w:lvlJc w:val="left"/>
      <w:pPr>
        <w:ind w:left="1125" w:hanging="360"/>
      </w:pPr>
    </w:lvl>
    <w:lvl w:ilvl="2" w:tplc="041A001B" w:tentative="1">
      <w:start w:val="1"/>
      <w:numFmt w:val="lowerRoman"/>
      <w:lvlText w:val="%3."/>
      <w:lvlJc w:val="right"/>
      <w:pPr>
        <w:ind w:left="1845" w:hanging="180"/>
      </w:pPr>
    </w:lvl>
    <w:lvl w:ilvl="3" w:tplc="041A000F" w:tentative="1">
      <w:start w:val="1"/>
      <w:numFmt w:val="decimal"/>
      <w:lvlText w:val="%4."/>
      <w:lvlJc w:val="left"/>
      <w:pPr>
        <w:ind w:left="2565" w:hanging="360"/>
      </w:pPr>
    </w:lvl>
    <w:lvl w:ilvl="4" w:tplc="041A0019" w:tentative="1">
      <w:start w:val="1"/>
      <w:numFmt w:val="lowerLetter"/>
      <w:lvlText w:val="%5."/>
      <w:lvlJc w:val="left"/>
      <w:pPr>
        <w:ind w:left="3285" w:hanging="360"/>
      </w:pPr>
    </w:lvl>
    <w:lvl w:ilvl="5" w:tplc="041A001B" w:tentative="1">
      <w:start w:val="1"/>
      <w:numFmt w:val="lowerRoman"/>
      <w:lvlText w:val="%6."/>
      <w:lvlJc w:val="right"/>
      <w:pPr>
        <w:ind w:left="4005" w:hanging="180"/>
      </w:pPr>
    </w:lvl>
    <w:lvl w:ilvl="6" w:tplc="041A000F" w:tentative="1">
      <w:start w:val="1"/>
      <w:numFmt w:val="decimal"/>
      <w:lvlText w:val="%7."/>
      <w:lvlJc w:val="left"/>
      <w:pPr>
        <w:ind w:left="4725" w:hanging="360"/>
      </w:pPr>
    </w:lvl>
    <w:lvl w:ilvl="7" w:tplc="041A0019" w:tentative="1">
      <w:start w:val="1"/>
      <w:numFmt w:val="lowerLetter"/>
      <w:lvlText w:val="%8."/>
      <w:lvlJc w:val="left"/>
      <w:pPr>
        <w:ind w:left="5445" w:hanging="360"/>
      </w:pPr>
    </w:lvl>
    <w:lvl w:ilvl="8" w:tplc="041A001B" w:tentative="1">
      <w:start w:val="1"/>
      <w:numFmt w:val="lowerRoman"/>
      <w:lvlText w:val="%9."/>
      <w:lvlJc w:val="right"/>
      <w:pPr>
        <w:ind w:left="6165" w:hanging="180"/>
      </w:pPr>
    </w:lvl>
  </w:abstractNum>
  <w:num w:numId="1" w16cid:durableId="186111579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860166216">
    <w:abstractNumId w:val="8"/>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58271784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168668012">
    <w:abstractNumId w:val="7"/>
  </w:num>
  <w:num w:numId="5" w16cid:durableId="170074476">
    <w:abstractNumId w:val="1"/>
  </w:num>
  <w:num w:numId="6" w16cid:durableId="2004889190">
    <w:abstractNumId w:val="9"/>
  </w:num>
  <w:num w:numId="7" w16cid:durableId="1240216360">
    <w:abstractNumId w:val="16"/>
  </w:num>
  <w:num w:numId="8" w16cid:durableId="759183724">
    <w:abstractNumId w:val="13"/>
  </w:num>
  <w:num w:numId="9" w16cid:durableId="294795104">
    <w:abstractNumId w:val="4"/>
  </w:num>
  <w:num w:numId="10" w16cid:durableId="831064536">
    <w:abstractNumId w:val="6"/>
  </w:num>
  <w:num w:numId="11" w16cid:durableId="1883976861">
    <w:abstractNumId w:val="11"/>
  </w:num>
  <w:num w:numId="12" w16cid:durableId="1091707777">
    <w:abstractNumId w:val="3"/>
  </w:num>
  <w:num w:numId="13" w16cid:durableId="1086070581">
    <w:abstractNumId w:val="2"/>
  </w:num>
  <w:num w:numId="14" w16cid:durableId="247496432">
    <w:abstractNumId w:val="15"/>
  </w:num>
  <w:num w:numId="15" w16cid:durableId="469592554">
    <w:abstractNumId w:val="17"/>
  </w:num>
  <w:num w:numId="16" w16cid:durableId="1824467456">
    <w:abstractNumId w:val="14"/>
  </w:num>
  <w:num w:numId="17" w16cid:durableId="475414884">
    <w:abstractNumId w:val="0"/>
  </w:num>
  <w:num w:numId="18" w16cid:durableId="133372356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7C42"/>
    <w:rsid w:val="00001067"/>
    <w:rsid w:val="00012B28"/>
    <w:rsid w:val="0003745D"/>
    <w:rsid w:val="00037F51"/>
    <w:rsid w:val="00067177"/>
    <w:rsid w:val="000C611C"/>
    <w:rsid w:val="001172E0"/>
    <w:rsid w:val="00117AEA"/>
    <w:rsid w:val="00140C28"/>
    <w:rsid w:val="00177B59"/>
    <w:rsid w:val="00192818"/>
    <w:rsid w:val="001D4C07"/>
    <w:rsid w:val="00216C6D"/>
    <w:rsid w:val="00254471"/>
    <w:rsid w:val="002B2BBF"/>
    <w:rsid w:val="002F05BB"/>
    <w:rsid w:val="00307B6B"/>
    <w:rsid w:val="003B4A1C"/>
    <w:rsid w:val="003B5C74"/>
    <w:rsid w:val="003D3C9A"/>
    <w:rsid w:val="00401EB1"/>
    <w:rsid w:val="0043665A"/>
    <w:rsid w:val="00466D72"/>
    <w:rsid w:val="00470A8E"/>
    <w:rsid w:val="004942AB"/>
    <w:rsid w:val="0067196A"/>
    <w:rsid w:val="00681532"/>
    <w:rsid w:val="00690F4E"/>
    <w:rsid w:val="006A5BC9"/>
    <w:rsid w:val="00712BB8"/>
    <w:rsid w:val="007242CD"/>
    <w:rsid w:val="00732A12"/>
    <w:rsid w:val="00742F3F"/>
    <w:rsid w:val="00803837"/>
    <w:rsid w:val="00835584"/>
    <w:rsid w:val="00856C5C"/>
    <w:rsid w:val="0086455E"/>
    <w:rsid w:val="00864F83"/>
    <w:rsid w:val="008822AF"/>
    <w:rsid w:val="00882416"/>
    <w:rsid w:val="008C78E8"/>
    <w:rsid w:val="00931F05"/>
    <w:rsid w:val="009E17BE"/>
    <w:rsid w:val="00A24FFA"/>
    <w:rsid w:val="00A40D75"/>
    <w:rsid w:val="00A87028"/>
    <w:rsid w:val="00AB1D38"/>
    <w:rsid w:val="00AC7128"/>
    <w:rsid w:val="00AD762C"/>
    <w:rsid w:val="00AF636B"/>
    <w:rsid w:val="00B423CF"/>
    <w:rsid w:val="00B51CFA"/>
    <w:rsid w:val="00BF597A"/>
    <w:rsid w:val="00C30085"/>
    <w:rsid w:val="00C40813"/>
    <w:rsid w:val="00C46EFC"/>
    <w:rsid w:val="00C7172D"/>
    <w:rsid w:val="00D06914"/>
    <w:rsid w:val="00D30B26"/>
    <w:rsid w:val="00D34753"/>
    <w:rsid w:val="00D403D5"/>
    <w:rsid w:val="00D42DD1"/>
    <w:rsid w:val="00D50191"/>
    <w:rsid w:val="00D63CC0"/>
    <w:rsid w:val="00D97C42"/>
    <w:rsid w:val="00E05A3F"/>
    <w:rsid w:val="00E21F8B"/>
    <w:rsid w:val="00E320BE"/>
    <w:rsid w:val="00E5391E"/>
    <w:rsid w:val="00E82D82"/>
    <w:rsid w:val="00ED388A"/>
    <w:rsid w:val="00ED4BB8"/>
    <w:rsid w:val="00ED59D9"/>
    <w:rsid w:val="00F30F99"/>
    <w:rsid w:val="00F43CD6"/>
    <w:rsid w:val="00F71172"/>
    <w:rsid w:val="00F728A5"/>
    <w:rsid w:val="00FD42B8"/>
    <w:rsid w:val="00FE6E14"/>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645AA1"/>
  <w15:chartTrackingRefBased/>
  <w15:docId w15:val="{7E15A85C-4F44-4AB1-9E02-6D7D1E0535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hr-H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97C42"/>
    <w:pPr>
      <w:spacing w:line="259" w:lineRule="auto"/>
    </w:pPr>
    <w:rPr>
      <w:rFonts w:ascii="Calibri" w:eastAsia="Times New Roman" w:hAnsi="Calibri" w:cs="Times New Roman"/>
      <w:sz w:val="22"/>
      <w:szCs w:val="22"/>
      <w:lang w:eastAsia="hr-HR"/>
      <w14:ligatures w14:val="none"/>
    </w:rPr>
  </w:style>
  <w:style w:type="paragraph" w:styleId="Naslov1">
    <w:name w:val="heading 1"/>
    <w:basedOn w:val="Normal"/>
    <w:next w:val="Normal"/>
    <w:link w:val="Naslov1Char"/>
    <w:uiPriority w:val="9"/>
    <w:qFormat/>
    <w:rsid w:val="00D97C4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slov2">
    <w:name w:val="heading 2"/>
    <w:basedOn w:val="Normal"/>
    <w:next w:val="Normal"/>
    <w:link w:val="Naslov2Char"/>
    <w:uiPriority w:val="9"/>
    <w:semiHidden/>
    <w:unhideWhenUsed/>
    <w:qFormat/>
    <w:rsid w:val="00D97C4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slov3">
    <w:name w:val="heading 3"/>
    <w:basedOn w:val="Normal"/>
    <w:next w:val="Normal"/>
    <w:link w:val="Naslov3Char"/>
    <w:uiPriority w:val="9"/>
    <w:semiHidden/>
    <w:unhideWhenUsed/>
    <w:qFormat/>
    <w:rsid w:val="00D97C42"/>
    <w:pPr>
      <w:keepNext/>
      <w:keepLines/>
      <w:spacing w:before="160" w:after="80"/>
      <w:outlineLvl w:val="2"/>
    </w:pPr>
    <w:rPr>
      <w:rFonts w:eastAsiaTheme="majorEastAsia" w:cstheme="majorBidi"/>
      <w:color w:val="0F4761" w:themeColor="accent1" w:themeShade="BF"/>
      <w:sz w:val="28"/>
      <w:szCs w:val="28"/>
    </w:rPr>
  </w:style>
  <w:style w:type="paragraph" w:styleId="Naslov4">
    <w:name w:val="heading 4"/>
    <w:basedOn w:val="Normal"/>
    <w:next w:val="Normal"/>
    <w:link w:val="Naslov4Char"/>
    <w:uiPriority w:val="9"/>
    <w:semiHidden/>
    <w:unhideWhenUsed/>
    <w:qFormat/>
    <w:rsid w:val="00D97C42"/>
    <w:pPr>
      <w:keepNext/>
      <w:keepLines/>
      <w:spacing w:before="80" w:after="40"/>
      <w:outlineLvl w:val="3"/>
    </w:pPr>
    <w:rPr>
      <w:rFonts w:eastAsiaTheme="majorEastAsia" w:cstheme="majorBidi"/>
      <w:i/>
      <w:iCs/>
      <w:color w:val="0F4761" w:themeColor="accent1" w:themeShade="BF"/>
    </w:rPr>
  </w:style>
  <w:style w:type="paragraph" w:styleId="Naslov5">
    <w:name w:val="heading 5"/>
    <w:basedOn w:val="Normal"/>
    <w:next w:val="Normal"/>
    <w:link w:val="Naslov5Char"/>
    <w:uiPriority w:val="9"/>
    <w:semiHidden/>
    <w:unhideWhenUsed/>
    <w:qFormat/>
    <w:rsid w:val="00D97C42"/>
    <w:pPr>
      <w:keepNext/>
      <w:keepLines/>
      <w:spacing w:before="80" w:after="40"/>
      <w:outlineLvl w:val="4"/>
    </w:pPr>
    <w:rPr>
      <w:rFonts w:eastAsiaTheme="majorEastAsia" w:cstheme="majorBidi"/>
      <w:color w:val="0F4761" w:themeColor="accent1" w:themeShade="BF"/>
    </w:rPr>
  </w:style>
  <w:style w:type="paragraph" w:styleId="Naslov6">
    <w:name w:val="heading 6"/>
    <w:basedOn w:val="Normal"/>
    <w:next w:val="Normal"/>
    <w:link w:val="Naslov6Char"/>
    <w:uiPriority w:val="9"/>
    <w:semiHidden/>
    <w:unhideWhenUsed/>
    <w:qFormat/>
    <w:rsid w:val="00D97C42"/>
    <w:pPr>
      <w:keepNext/>
      <w:keepLines/>
      <w:spacing w:before="40" w:after="0"/>
      <w:outlineLvl w:val="5"/>
    </w:pPr>
    <w:rPr>
      <w:rFonts w:eastAsiaTheme="majorEastAsia" w:cstheme="majorBidi"/>
      <w:i/>
      <w:iCs/>
      <w:color w:val="595959" w:themeColor="text1" w:themeTint="A6"/>
    </w:rPr>
  </w:style>
  <w:style w:type="paragraph" w:styleId="Naslov7">
    <w:name w:val="heading 7"/>
    <w:basedOn w:val="Normal"/>
    <w:next w:val="Normal"/>
    <w:link w:val="Naslov7Char"/>
    <w:uiPriority w:val="9"/>
    <w:semiHidden/>
    <w:unhideWhenUsed/>
    <w:qFormat/>
    <w:rsid w:val="00D97C42"/>
    <w:pPr>
      <w:keepNext/>
      <w:keepLines/>
      <w:spacing w:before="40" w:after="0"/>
      <w:outlineLvl w:val="6"/>
    </w:pPr>
    <w:rPr>
      <w:rFonts w:eastAsiaTheme="majorEastAsia" w:cstheme="majorBidi"/>
      <w:color w:val="595959" w:themeColor="text1" w:themeTint="A6"/>
    </w:rPr>
  </w:style>
  <w:style w:type="paragraph" w:styleId="Naslov8">
    <w:name w:val="heading 8"/>
    <w:basedOn w:val="Normal"/>
    <w:next w:val="Normal"/>
    <w:link w:val="Naslov8Char"/>
    <w:uiPriority w:val="9"/>
    <w:semiHidden/>
    <w:unhideWhenUsed/>
    <w:qFormat/>
    <w:rsid w:val="00D97C42"/>
    <w:pPr>
      <w:keepNext/>
      <w:keepLines/>
      <w:spacing w:after="0"/>
      <w:outlineLvl w:val="7"/>
    </w:pPr>
    <w:rPr>
      <w:rFonts w:eastAsiaTheme="majorEastAsia" w:cstheme="majorBidi"/>
      <w:i/>
      <w:iCs/>
      <w:color w:val="272727" w:themeColor="text1" w:themeTint="D8"/>
    </w:rPr>
  </w:style>
  <w:style w:type="paragraph" w:styleId="Naslov9">
    <w:name w:val="heading 9"/>
    <w:basedOn w:val="Normal"/>
    <w:next w:val="Normal"/>
    <w:link w:val="Naslov9Char"/>
    <w:uiPriority w:val="9"/>
    <w:semiHidden/>
    <w:unhideWhenUsed/>
    <w:qFormat/>
    <w:rsid w:val="00D97C42"/>
    <w:pPr>
      <w:keepNext/>
      <w:keepLines/>
      <w:spacing w:after="0"/>
      <w:outlineLvl w:val="8"/>
    </w:pPr>
    <w:rPr>
      <w:rFonts w:eastAsiaTheme="majorEastAsia" w:cstheme="majorBidi"/>
      <w:color w:val="272727" w:themeColor="text1" w:themeTint="D8"/>
    </w:rPr>
  </w:style>
  <w:style w:type="character" w:default="1" w:styleId="Zadanifontodlomka">
    <w:name w:val="Default Paragraph Font"/>
    <w:uiPriority w:val="1"/>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customStyle="1" w:styleId="Naslov1Char">
    <w:name w:val="Naslov 1 Char"/>
    <w:basedOn w:val="Zadanifontodlomka"/>
    <w:link w:val="Naslov1"/>
    <w:uiPriority w:val="9"/>
    <w:rsid w:val="00D97C42"/>
    <w:rPr>
      <w:rFonts w:asciiTheme="majorHAnsi" w:eastAsiaTheme="majorEastAsia" w:hAnsiTheme="majorHAnsi" w:cstheme="majorBidi"/>
      <w:color w:val="0F4761" w:themeColor="accent1" w:themeShade="BF"/>
      <w:sz w:val="40"/>
      <w:szCs w:val="40"/>
    </w:rPr>
  </w:style>
  <w:style w:type="character" w:customStyle="1" w:styleId="Naslov2Char">
    <w:name w:val="Naslov 2 Char"/>
    <w:basedOn w:val="Zadanifontodlomka"/>
    <w:link w:val="Naslov2"/>
    <w:uiPriority w:val="9"/>
    <w:semiHidden/>
    <w:rsid w:val="00D97C42"/>
    <w:rPr>
      <w:rFonts w:asciiTheme="majorHAnsi" w:eastAsiaTheme="majorEastAsia" w:hAnsiTheme="majorHAnsi" w:cstheme="majorBidi"/>
      <w:color w:val="0F4761" w:themeColor="accent1" w:themeShade="BF"/>
      <w:sz w:val="32"/>
      <w:szCs w:val="32"/>
    </w:rPr>
  </w:style>
  <w:style w:type="character" w:customStyle="1" w:styleId="Naslov3Char">
    <w:name w:val="Naslov 3 Char"/>
    <w:basedOn w:val="Zadanifontodlomka"/>
    <w:link w:val="Naslov3"/>
    <w:uiPriority w:val="9"/>
    <w:semiHidden/>
    <w:rsid w:val="00D97C42"/>
    <w:rPr>
      <w:rFonts w:eastAsiaTheme="majorEastAsia" w:cstheme="majorBidi"/>
      <w:color w:val="0F4761" w:themeColor="accent1" w:themeShade="BF"/>
      <w:sz w:val="28"/>
      <w:szCs w:val="28"/>
    </w:rPr>
  </w:style>
  <w:style w:type="character" w:customStyle="1" w:styleId="Naslov4Char">
    <w:name w:val="Naslov 4 Char"/>
    <w:basedOn w:val="Zadanifontodlomka"/>
    <w:link w:val="Naslov4"/>
    <w:uiPriority w:val="9"/>
    <w:semiHidden/>
    <w:rsid w:val="00D97C42"/>
    <w:rPr>
      <w:rFonts w:eastAsiaTheme="majorEastAsia" w:cstheme="majorBidi"/>
      <w:i/>
      <w:iCs/>
      <w:color w:val="0F4761" w:themeColor="accent1" w:themeShade="BF"/>
    </w:rPr>
  </w:style>
  <w:style w:type="character" w:customStyle="1" w:styleId="Naslov5Char">
    <w:name w:val="Naslov 5 Char"/>
    <w:basedOn w:val="Zadanifontodlomka"/>
    <w:link w:val="Naslov5"/>
    <w:uiPriority w:val="9"/>
    <w:semiHidden/>
    <w:rsid w:val="00D97C42"/>
    <w:rPr>
      <w:rFonts w:eastAsiaTheme="majorEastAsia" w:cstheme="majorBidi"/>
      <w:color w:val="0F4761" w:themeColor="accent1" w:themeShade="BF"/>
    </w:rPr>
  </w:style>
  <w:style w:type="character" w:customStyle="1" w:styleId="Naslov6Char">
    <w:name w:val="Naslov 6 Char"/>
    <w:basedOn w:val="Zadanifontodlomka"/>
    <w:link w:val="Naslov6"/>
    <w:uiPriority w:val="9"/>
    <w:semiHidden/>
    <w:rsid w:val="00D97C42"/>
    <w:rPr>
      <w:rFonts w:eastAsiaTheme="majorEastAsia" w:cstheme="majorBidi"/>
      <w:i/>
      <w:iCs/>
      <w:color w:val="595959" w:themeColor="text1" w:themeTint="A6"/>
    </w:rPr>
  </w:style>
  <w:style w:type="character" w:customStyle="1" w:styleId="Naslov7Char">
    <w:name w:val="Naslov 7 Char"/>
    <w:basedOn w:val="Zadanifontodlomka"/>
    <w:link w:val="Naslov7"/>
    <w:uiPriority w:val="9"/>
    <w:semiHidden/>
    <w:rsid w:val="00D97C42"/>
    <w:rPr>
      <w:rFonts w:eastAsiaTheme="majorEastAsia" w:cstheme="majorBidi"/>
      <w:color w:val="595959" w:themeColor="text1" w:themeTint="A6"/>
    </w:rPr>
  </w:style>
  <w:style w:type="character" w:customStyle="1" w:styleId="Naslov8Char">
    <w:name w:val="Naslov 8 Char"/>
    <w:basedOn w:val="Zadanifontodlomka"/>
    <w:link w:val="Naslov8"/>
    <w:uiPriority w:val="9"/>
    <w:semiHidden/>
    <w:rsid w:val="00D97C42"/>
    <w:rPr>
      <w:rFonts w:eastAsiaTheme="majorEastAsia" w:cstheme="majorBidi"/>
      <w:i/>
      <w:iCs/>
      <w:color w:val="272727" w:themeColor="text1" w:themeTint="D8"/>
    </w:rPr>
  </w:style>
  <w:style w:type="character" w:customStyle="1" w:styleId="Naslov9Char">
    <w:name w:val="Naslov 9 Char"/>
    <w:basedOn w:val="Zadanifontodlomka"/>
    <w:link w:val="Naslov9"/>
    <w:uiPriority w:val="9"/>
    <w:semiHidden/>
    <w:rsid w:val="00D97C42"/>
    <w:rPr>
      <w:rFonts w:eastAsiaTheme="majorEastAsia" w:cstheme="majorBidi"/>
      <w:color w:val="272727" w:themeColor="text1" w:themeTint="D8"/>
    </w:rPr>
  </w:style>
  <w:style w:type="paragraph" w:styleId="Naslov">
    <w:name w:val="Title"/>
    <w:basedOn w:val="Normal"/>
    <w:next w:val="Normal"/>
    <w:link w:val="NaslovChar"/>
    <w:uiPriority w:val="10"/>
    <w:qFormat/>
    <w:rsid w:val="00D97C4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aslovChar">
    <w:name w:val="Naslov Char"/>
    <w:basedOn w:val="Zadanifontodlomka"/>
    <w:link w:val="Naslov"/>
    <w:uiPriority w:val="10"/>
    <w:rsid w:val="00D97C42"/>
    <w:rPr>
      <w:rFonts w:asciiTheme="majorHAnsi" w:eastAsiaTheme="majorEastAsia" w:hAnsiTheme="majorHAnsi" w:cstheme="majorBidi"/>
      <w:spacing w:val="-10"/>
      <w:kern w:val="28"/>
      <w:sz w:val="56"/>
      <w:szCs w:val="56"/>
    </w:rPr>
  </w:style>
  <w:style w:type="paragraph" w:styleId="Podnaslov">
    <w:name w:val="Subtitle"/>
    <w:basedOn w:val="Normal"/>
    <w:next w:val="Normal"/>
    <w:link w:val="PodnaslovChar"/>
    <w:uiPriority w:val="11"/>
    <w:qFormat/>
    <w:rsid w:val="00D97C42"/>
    <w:pPr>
      <w:numPr>
        <w:ilvl w:val="1"/>
      </w:numPr>
    </w:pPr>
    <w:rPr>
      <w:rFonts w:eastAsiaTheme="majorEastAsia" w:cstheme="majorBidi"/>
      <w:color w:val="595959" w:themeColor="text1" w:themeTint="A6"/>
      <w:spacing w:val="15"/>
      <w:sz w:val="28"/>
      <w:szCs w:val="28"/>
    </w:rPr>
  </w:style>
  <w:style w:type="character" w:customStyle="1" w:styleId="PodnaslovChar">
    <w:name w:val="Podnaslov Char"/>
    <w:basedOn w:val="Zadanifontodlomka"/>
    <w:link w:val="Podnaslov"/>
    <w:uiPriority w:val="11"/>
    <w:rsid w:val="00D97C42"/>
    <w:rPr>
      <w:rFonts w:eastAsiaTheme="majorEastAsia" w:cstheme="majorBidi"/>
      <w:color w:val="595959" w:themeColor="text1" w:themeTint="A6"/>
      <w:spacing w:val="15"/>
      <w:sz w:val="28"/>
      <w:szCs w:val="28"/>
    </w:rPr>
  </w:style>
  <w:style w:type="paragraph" w:styleId="Citat">
    <w:name w:val="Quote"/>
    <w:basedOn w:val="Normal"/>
    <w:next w:val="Normal"/>
    <w:link w:val="CitatChar"/>
    <w:uiPriority w:val="29"/>
    <w:qFormat/>
    <w:rsid w:val="00D97C42"/>
    <w:pPr>
      <w:spacing w:before="160"/>
      <w:jc w:val="center"/>
    </w:pPr>
    <w:rPr>
      <w:i/>
      <w:iCs/>
      <w:color w:val="404040" w:themeColor="text1" w:themeTint="BF"/>
    </w:rPr>
  </w:style>
  <w:style w:type="character" w:customStyle="1" w:styleId="CitatChar">
    <w:name w:val="Citat Char"/>
    <w:basedOn w:val="Zadanifontodlomka"/>
    <w:link w:val="Citat"/>
    <w:uiPriority w:val="29"/>
    <w:rsid w:val="00D97C42"/>
    <w:rPr>
      <w:i/>
      <w:iCs/>
      <w:color w:val="404040" w:themeColor="text1" w:themeTint="BF"/>
    </w:rPr>
  </w:style>
  <w:style w:type="paragraph" w:styleId="Odlomakpopisa">
    <w:name w:val="List Paragraph"/>
    <w:basedOn w:val="Normal"/>
    <w:uiPriority w:val="99"/>
    <w:qFormat/>
    <w:rsid w:val="00D97C42"/>
    <w:pPr>
      <w:ind w:left="720"/>
      <w:contextualSpacing/>
    </w:pPr>
  </w:style>
  <w:style w:type="character" w:styleId="Jakoisticanje">
    <w:name w:val="Intense Emphasis"/>
    <w:basedOn w:val="Zadanifontodlomka"/>
    <w:uiPriority w:val="21"/>
    <w:qFormat/>
    <w:rsid w:val="00D97C42"/>
    <w:rPr>
      <w:i/>
      <w:iCs/>
      <w:color w:val="0F4761" w:themeColor="accent1" w:themeShade="BF"/>
    </w:rPr>
  </w:style>
  <w:style w:type="paragraph" w:styleId="Naglaencitat">
    <w:name w:val="Intense Quote"/>
    <w:basedOn w:val="Normal"/>
    <w:next w:val="Normal"/>
    <w:link w:val="NaglaencitatChar"/>
    <w:uiPriority w:val="30"/>
    <w:qFormat/>
    <w:rsid w:val="00D97C4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NaglaencitatChar">
    <w:name w:val="Naglašen citat Char"/>
    <w:basedOn w:val="Zadanifontodlomka"/>
    <w:link w:val="Naglaencitat"/>
    <w:uiPriority w:val="30"/>
    <w:rsid w:val="00D97C42"/>
    <w:rPr>
      <w:i/>
      <w:iCs/>
      <w:color w:val="0F4761" w:themeColor="accent1" w:themeShade="BF"/>
    </w:rPr>
  </w:style>
  <w:style w:type="character" w:styleId="Istaknutareferenca">
    <w:name w:val="Intense Reference"/>
    <w:basedOn w:val="Zadanifontodlomka"/>
    <w:uiPriority w:val="32"/>
    <w:qFormat/>
    <w:rsid w:val="00D97C42"/>
    <w:rPr>
      <w:b/>
      <w:bCs/>
      <w:smallCaps/>
      <w:color w:val="0F4761" w:themeColor="accent1" w:themeShade="BF"/>
      <w:spacing w:val="5"/>
    </w:rPr>
  </w:style>
  <w:style w:type="paragraph" w:styleId="Opisslike">
    <w:name w:val="caption"/>
    <w:basedOn w:val="Normal"/>
    <w:next w:val="Normal"/>
    <w:uiPriority w:val="99"/>
    <w:qFormat/>
    <w:rsid w:val="00D97C42"/>
    <w:pPr>
      <w:spacing w:after="200" w:line="240" w:lineRule="auto"/>
    </w:pPr>
    <w:rPr>
      <w:rFonts w:eastAsia="SimSun" w:cs="Calibri"/>
      <w:b/>
      <w:bCs/>
      <w:color w:val="4472C4"/>
      <w:kern w:val="0"/>
      <w:sz w:val="18"/>
      <w:szCs w:val="18"/>
      <w:lang w:eastAsia="en-US"/>
    </w:rPr>
  </w:style>
  <w:style w:type="character" w:styleId="Naglaeno">
    <w:name w:val="Strong"/>
    <w:uiPriority w:val="99"/>
    <w:qFormat/>
    <w:rsid w:val="00D97C42"/>
    <w:rPr>
      <w:rFonts w:cs="Times New Roman"/>
      <w:b/>
    </w:rPr>
  </w:style>
  <w:style w:type="paragraph" w:customStyle="1" w:styleId="box474667">
    <w:name w:val="box_474667"/>
    <w:basedOn w:val="Normal"/>
    <w:rsid w:val="00D97C42"/>
    <w:pPr>
      <w:spacing w:before="100" w:beforeAutospacing="1" w:after="100" w:afterAutospacing="1" w:line="240" w:lineRule="auto"/>
    </w:pPr>
    <w:rPr>
      <w:rFonts w:ascii="Times New Roman" w:hAnsi="Times New Roman"/>
      <w:kern w:val="0"/>
      <w:sz w:val="24"/>
      <w:szCs w:val="24"/>
    </w:rPr>
  </w:style>
  <w:style w:type="table" w:styleId="Reetkatablice">
    <w:name w:val="Table Grid"/>
    <w:basedOn w:val="Obinatablica"/>
    <w:uiPriority w:val="39"/>
    <w:rsid w:val="00D403D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proreda">
    <w:name w:val="No Spacing"/>
    <w:link w:val="BezproredaChar"/>
    <w:uiPriority w:val="1"/>
    <w:qFormat/>
    <w:rsid w:val="003B5C74"/>
    <w:pPr>
      <w:spacing w:after="0" w:line="240" w:lineRule="auto"/>
    </w:pPr>
    <w:rPr>
      <w:rFonts w:eastAsiaTheme="minorEastAsia"/>
      <w:kern w:val="0"/>
      <w:sz w:val="22"/>
      <w:szCs w:val="22"/>
      <w:lang w:eastAsia="hr-HR"/>
      <w14:ligatures w14:val="none"/>
    </w:rPr>
  </w:style>
  <w:style w:type="character" w:customStyle="1" w:styleId="BezproredaChar">
    <w:name w:val="Bez proreda Char"/>
    <w:basedOn w:val="Zadanifontodlomka"/>
    <w:link w:val="Bezproreda"/>
    <w:uiPriority w:val="1"/>
    <w:rsid w:val="003B5C74"/>
    <w:rPr>
      <w:rFonts w:eastAsiaTheme="minorEastAsia"/>
      <w:kern w:val="0"/>
      <w:sz w:val="22"/>
      <w:szCs w:val="22"/>
      <w:lang w:eastAsia="hr-HR"/>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verPageProperties xmlns="http://schemas.microsoft.com/office/2006/coverPageProps">
  <PublishDate>Rovišće, 19. lipnja 2026.</PublishDate>
  <Abstract/>
  <CompanyAddress/>
  <CompanyPhone/>
  <CompanyFax/>
  <CompanyEmail/>
</CoverPage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docProps/app.xml><?xml version="1.0" encoding="utf-8"?>
<Properties xmlns="http://schemas.openxmlformats.org/officeDocument/2006/extended-properties" xmlns:vt="http://schemas.openxmlformats.org/officeDocument/2006/docPropsVTypes">
  <Template>Normal</Template>
  <TotalTime>486</TotalTime>
  <Pages>12</Pages>
  <Words>5124</Words>
  <Characters>29213</Characters>
  <Application>Microsoft Office Word</Application>
  <DocSecurity>0</DocSecurity>
  <Lines>243</Lines>
  <Paragraphs>68</Paragraphs>
  <ScaleCrop>false</ScaleCrop>
  <HeadingPairs>
    <vt:vector size="2" baseType="variant">
      <vt:variant>
        <vt:lpstr>Naslov</vt:lpstr>
      </vt:variant>
      <vt:variant>
        <vt:i4>1</vt:i4>
      </vt:variant>
    </vt:vector>
  </HeadingPairs>
  <TitlesOfParts>
    <vt:vector size="1" baseType="lpstr">
      <vt:lpstr>Obrazloženje godišnjeg izvještaja o izvršenju Proračuna Općine Rovišće za 2025. godinu</vt:lpstr>
    </vt:vector>
  </TitlesOfParts>
  <Company/>
  <LinksUpToDate>false</LinksUpToDate>
  <CharactersWithSpaces>34269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Obrazloženje godišnjeg izvještaja o izvršenju Proračuna Općine Rovišće za 2025. godinu</dc:title>
  <dc:subject>Za razdoblje od 01. siječnja do 31. prosinca 2025. godine</dc:subject>
  <dc:creator>Sanja Horat</dc:creator>
  <cp:keywords/>
  <dc:description/>
  <cp:lastModifiedBy>Sanja Horvat</cp:lastModifiedBy>
  <cp:revision>7</cp:revision>
  <cp:lastPrinted>2026-06-19T13:39:00Z</cp:lastPrinted>
  <dcterms:created xsi:type="dcterms:W3CDTF">2026-06-19T12:07:00Z</dcterms:created>
  <dcterms:modified xsi:type="dcterms:W3CDTF">2026-06-23T12:25:00Z</dcterms:modified>
</cp:coreProperties>
</file>